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CEFEE" w14:textId="77777777" w:rsidR="00ED33DA" w:rsidRDefault="0023768F" w:rsidP="00ED33DA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noProof/>
          <w:lang w:val="es-CO" w:eastAsia="es-CO" w:bidi="ar-SA"/>
        </w:rPr>
        <w:drawing>
          <wp:anchor distT="0" distB="0" distL="114300" distR="114300" simplePos="0" relativeHeight="251659264" behindDoc="1" locked="0" layoutInCell="1" allowOverlap="1" wp14:anchorId="5150E4B7" wp14:editId="276314DA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3DA">
        <w:rPr>
          <w:rFonts w:ascii="Times New Roman" w:eastAsia="Times New Roman" w:hAnsi="Times New Roman"/>
          <w:b/>
          <w:sz w:val="32"/>
        </w:rPr>
        <w:t xml:space="preserve">                </w:t>
      </w:r>
    </w:p>
    <w:p w14:paraId="6DCD6370" w14:textId="77777777" w:rsidR="0023768F" w:rsidRDefault="00ED33DA" w:rsidP="00ED33DA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</w:t>
      </w:r>
      <w:r w:rsidR="0023768F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7B6CA1B1" w14:textId="77777777" w:rsidR="0023768F" w:rsidRDefault="0023768F" w:rsidP="0023768F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1183F39F" w14:textId="77777777"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0E25D908" w14:textId="77777777"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s-CO" w:eastAsia="es-CO" w:bidi="ar-SA"/>
        </w:rPr>
        <w:drawing>
          <wp:anchor distT="0" distB="0" distL="114300" distR="114300" simplePos="0" relativeHeight="251660288" behindDoc="1" locked="0" layoutInCell="1" allowOverlap="1" wp14:anchorId="1F23B6E7" wp14:editId="382C8F3D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5D03B935" w14:textId="77777777" w:rsidR="0023768F" w:rsidRDefault="0023768F" w:rsidP="0023768F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72E51405" w14:textId="77777777" w:rsidR="0023768F" w:rsidRDefault="0023768F" w:rsidP="0023768F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593E07FD" w14:textId="77777777" w:rsidR="0023768F" w:rsidRDefault="0023768F" w:rsidP="0023768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14:paraId="3BC55EA2" w14:textId="77777777" w:rsidR="0023768F" w:rsidRDefault="00C94529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PRIMER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14:paraId="1DCC5202" w14:textId="77777777" w:rsidR="0023768F" w:rsidRDefault="00571D6F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8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GUIA DE APRENDIZAJE No </w:t>
      </w:r>
      <w:r w:rsidR="00ED33DA">
        <w:rPr>
          <w:rFonts w:ascii="Times New Roman" w:eastAsia="Times New Roman" w:hAnsi="Times New Roman"/>
          <w:b/>
          <w:i/>
          <w:sz w:val="28"/>
        </w:rPr>
        <w:t>2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</w:t>
      </w:r>
    </w:p>
    <w:p w14:paraId="4272D272" w14:textId="77777777" w:rsidR="0023768F" w:rsidRDefault="0023768F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14:paraId="4A003056" w14:textId="77777777" w:rsidR="0023768F" w:rsidRPr="009113A0" w:rsidRDefault="0023768F" w:rsidP="0023768F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14:paraId="044B33AE" w14:textId="77777777"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HASTA </w:t>
      </w:r>
      <w:r w:rsidR="00ED33DA">
        <w:rPr>
          <w:rFonts w:ascii="Times New Roman" w:eastAsia="Times New Roman" w:hAnsi="Times New Roman" w:cs="Times New Roman"/>
          <w:sz w:val="24"/>
          <w:szCs w:val="24"/>
        </w:rPr>
        <w:t>12</w:t>
      </w:r>
      <w:r w:rsidR="00C94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ED33DA">
        <w:rPr>
          <w:rFonts w:ascii="Times New Roman" w:eastAsia="Times New Roman" w:hAnsi="Times New Roman" w:cs="Times New Roman"/>
          <w:sz w:val="24"/>
          <w:szCs w:val="24"/>
        </w:rPr>
        <w:t>MAYO</w:t>
      </w:r>
      <w:r w:rsidR="00C94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0A44EB" w14:textId="77777777"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C94529">
        <w:rPr>
          <w:rStyle w:val="Hipervnculo"/>
          <w:rFonts w:ascii="Times New Roman" w:eastAsia="Times New Roman" w:hAnsi="Times New Roman" w:cs="Times New Roman"/>
          <w:sz w:val="24"/>
          <w:szCs w:val="24"/>
        </w:rPr>
        <w:t>PROFELEOHERRERA@GMAIL.COM</w:t>
      </w:r>
    </w:p>
    <w:p w14:paraId="2902D9BE" w14:textId="77777777" w:rsidR="0023768F" w:rsidRPr="008F5A73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14:paraId="6D6816DA" w14:textId="77777777" w:rsidR="0023768F" w:rsidRDefault="0023768F" w:rsidP="0023768F"/>
    <w:p w14:paraId="4D419850" w14:textId="77777777" w:rsidR="008D47DD" w:rsidRDefault="008D47DD" w:rsidP="0023768F">
      <w:r>
        <w:t xml:space="preserve">TEMA: RECICLAJE </w:t>
      </w:r>
    </w:p>
    <w:p w14:paraId="687D1D49" w14:textId="77777777" w:rsidR="0023768F" w:rsidRDefault="0023768F" w:rsidP="0023768F">
      <w:pPr>
        <w:rPr>
          <w:b/>
          <w:u w:val="single"/>
        </w:rPr>
      </w:pPr>
    </w:p>
    <w:p w14:paraId="22D96CC3" w14:textId="77777777" w:rsidR="0023768F" w:rsidRPr="00583776" w:rsidRDefault="0023768F" w:rsidP="0023768F">
      <w:pPr>
        <w:rPr>
          <w:b/>
          <w:u w:val="single"/>
        </w:rPr>
      </w:pPr>
      <w:r w:rsidRPr="00583776">
        <w:rPr>
          <w:b/>
          <w:u w:val="single"/>
        </w:rPr>
        <w:t>MOTIVACION</w:t>
      </w:r>
      <w:r w:rsidR="008D47DD">
        <w:rPr>
          <w:b/>
          <w:u w:val="single"/>
        </w:rPr>
        <w:t>: SOPA DE LETRAS</w:t>
      </w:r>
    </w:p>
    <w:p w14:paraId="0A2E3641" w14:textId="77777777" w:rsidR="008D47DD" w:rsidRDefault="008D47DD" w:rsidP="0023768F">
      <w:pPr>
        <w:spacing w:before="69"/>
        <w:ind w:left="143" w:right="222"/>
        <w:rPr>
          <w:noProof/>
        </w:rPr>
      </w:pPr>
    </w:p>
    <w:p w14:paraId="29E4250B" w14:textId="77777777" w:rsidR="0023768F" w:rsidRDefault="008D47DD" w:rsidP="0023768F">
      <w:pPr>
        <w:spacing w:before="69"/>
        <w:ind w:left="143" w:right="222"/>
        <w:rPr>
          <w:b/>
          <w:bCs/>
          <w:sz w:val="23"/>
          <w:szCs w:val="23"/>
        </w:rPr>
      </w:pPr>
      <w:r>
        <w:rPr>
          <w:noProof/>
        </w:rPr>
        <w:drawing>
          <wp:inline distT="0" distB="0" distL="0" distR="0" wp14:anchorId="207FF067" wp14:editId="67365FB4">
            <wp:extent cx="5028796" cy="3992880"/>
            <wp:effectExtent l="0" t="0" r="635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428" t="12553" r="50034" b="36995"/>
                    <a:stretch/>
                  </pic:blipFill>
                  <pic:spPr bwMode="auto">
                    <a:xfrm>
                      <a:off x="0" y="0"/>
                      <a:ext cx="5066256" cy="40226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6DF123" w14:textId="77777777" w:rsidR="0023768F" w:rsidRDefault="0023768F" w:rsidP="0023768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14:paraId="04C892E7" w14:textId="77777777" w:rsidR="008D5EF0" w:rsidRDefault="00732FC6" w:rsidP="0023768F">
      <w:r>
        <w:t>OBSERVA LOS SIGUIENTES VIDEOS</w:t>
      </w:r>
    </w:p>
    <w:p w14:paraId="1DB84A76" w14:textId="77777777" w:rsidR="00732FC6" w:rsidRDefault="00732FC6" w:rsidP="0023768F">
      <w:pPr>
        <w:rPr>
          <w:rStyle w:val="Hipervnculo"/>
        </w:rPr>
      </w:pPr>
    </w:p>
    <w:p w14:paraId="420D6097" w14:textId="77777777" w:rsidR="008D5EF0" w:rsidRDefault="00732FC6" w:rsidP="0023768F">
      <w:hyperlink r:id="rId8" w:history="1">
        <w:r w:rsidRPr="002D0846">
          <w:rPr>
            <w:rStyle w:val="Hipervnculo"/>
          </w:rPr>
          <w:t>https://www.youtube.com/watch?v=YiHTNfKJwAw</w:t>
        </w:r>
      </w:hyperlink>
    </w:p>
    <w:p w14:paraId="163F64E3" w14:textId="77777777" w:rsidR="008D47DD" w:rsidRDefault="00732FC6" w:rsidP="0023768F">
      <w:hyperlink r:id="rId9" w:history="1">
        <w:r w:rsidR="008D47DD" w:rsidRPr="00A93BF0">
          <w:rPr>
            <w:rStyle w:val="Hipervnculo"/>
          </w:rPr>
          <w:t>https://www.youtube.com/watch?v=8wGg3lo-SVU</w:t>
        </w:r>
      </w:hyperlink>
      <w:r w:rsidR="008D47DD">
        <w:t xml:space="preserve"> </w:t>
      </w:r>
    </w:p>
    <w:p w14:paraId="190E1EC0" w14:textId="77777777" w:rsidR="008D47DD" w:rsidRDefault="00732FC6" w:rsidP="0023768F">
      <w:hyperlink r:id="rId10" w:history="1">
        <w:r w:rsidR="00615980" w:rsidRPr="00A93BF0">
          <w:rPr>
            <w:rStyle w:val="Hipervnculo"/>
          </w:rPr>
          <w:t>https://www.youtube.com/watch?v=fPmaDGU38Mg</w:t>
        </w:r>
      </w:hyperlink>
      <w:r w:rsidR="00615980">
        <w:t xml:space="preserve"> </w:t>
      </w:r>
    </w:p>
    <w:p w14:paraId="4DBE6DC3" w14:textId="77777777" w:rsidR="00615980" w:rsidRDefault="00615980" w:rsidP="0023768F"/>
    <w:p w14:paraId="1D85ACA8" w14:textId="77777777" w:rsidR="00615980" w:rsidRDefault="00615980" w:rsidP="0023768F">
      <w:r>
        <w:t>REALIZA UN RESUMEN DE LOS VIDEOS ANTERIORES</w:t>
      </w:r>
    </w:p>
    <w:p w14:paraId="2C3D6234" w14:textId="77777777" w:rsidR="00D32973" w:rsidRDefault="00D32973" w:rsidP="0023768F">
      <w:r>
        <w:lastRenderedPageBreak/>
        <w:t xml:space="preserve"> </w:t>
      </w:r>
    </w:p>
    <w:p w14:paraId="49ED2F12" w14:textId="77777777" w:rsidR="008D47DD" w:rsidRDefault="008D47DD" w:rsidP="008D47DD"/>
    <w:p w14:paraId="2B3398A3" w14:textId="77777777" w:rsidR="008D47DD" w:rsidRPr="00DE5FDA" w:rsidRDefault="008D47DD" w:rsidP="008D47DD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  <w:shd w:val="clear" w:color="auto" w:fill="ED7D31"/>
        </w:rPr>
        <w:t>INTRODUCCIÓN</w:t>
      </w: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 </w:t>
      </w:r>
    </w:p>
    <w:p w14:paraId="7573698C" w14:textId="77777777" w:rsidR="00571D6F" w:rsidRDefault="00571D6F" w:rsidP="0023768F"/>
    <w:p w14:paraId="67A512DF" w14:textId="77777777" w:rsidR="008D47DD" w:rsidRPr="008D47DD" w:rsidRDefault="008D47DD" w:rsidP="008D47DD">
      <w:pPr>
        <w:ind w:left="720"/>
        <w:rPr>
          <w:lang w:val="es-CO"/>
        </w:rPr>
      </w:pPr>
      <w:r w:rsidRPr="008D47DD">
        <w:rPr>
          <w:lang w:val="es-MX"/>
        </w:rPr>
        <w:t>El </w:t>
      </w:r>
      <w:r w:rsidRPr="008D47DD">
        <w:rPr>
          <w:b/>
          <w:bCs/>
          <w:lang w:val="es-MX"/>
        </w:rPr>
        <w:t>reciclaje</w:t>
      </w:r>
      <w:r w:rsidRPr="008D47DD">
        <w:rPr>
          <w:lang w:val="es-MX"/>
        </w:rPr>
        <w:t> es el proceso mediante el cual los desechos </w:t>
      </w:r>
      <w:r w:rsidRPr="008D47DD">
        <w:rPr>
          <w:b/>
          <w:bCs/>
          <w:lang w:val="es-MX"/>
        </w:rPr>
        <w:t>se</w:t>
      </w:r>
      <w:r w:rsidRPr="008D47DD">
        <w:rPr>
          <w:lang w:val="es-MX"/>
        </w:rPr>
        <w:t> convierten en nuevos productos o en recursos materiales con el que fabricar otros productos.</w:t>
      </w:r>
    </w:p>
    <w:p w14:paraId="42D1EE52" w14:textId="77777777" w:rsidR="006F3CBB" w:rsidRDefault="006F3CBB" w:rsidP="0023768F"/>
    <w:p w14:paraId="0AB09C8E" w14:textId="77777777" w:rsidR="008D47DD" w:rsidRDefault="008D47DD" w:rsidP="0023768F"/>
    <w:p w14:paraId="3472A21E" w14:textId="77777777" w:rsidR="0023768F" w:rsidRPr="00DE5FDA" w:rsidRDefault="0023768F" w:rsidP="0023768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2CC22B05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b/>
          <w:bCs/>
          <w:color w:val="222222"/>
          <w:sz w:val="26"/>
          <w:szCs w:val="26"/>
          <w:lang w:val="es-MX"/>
        </w:rPr>
        <w:t>El reciclaje</w:t>
      </w:r>
      <w:r w:rsidRPr="00615980">
        <w:rPr>
          <w:color w:val="222222"/>
          <w:sz w:val="26"/>
          <w:szCs w:val="26"/>
          <w:lang w:val="es-MX"/>
        </w:rPr>
        <w:t> consiste en un proceso donde los distintos residuos o materiales desechados son </w:t>
      </w:r>
      <w:r w:rsidRPr="00615980">
        <w:rPr>
          <w:b/>
          <w:bCs/>
          <w:color w:val="222222"/>
          <w:sz w:val="26"/>
          <w:szCs w:val="26"/>
          <w:lang w:val="es-MX"/>
        </w:rPr>
        <w:t>recolectados para luego ser transformados en nuevos materiales</w:t>
      </w:r>
      <w:r w:rsidRPr="00615980">
        <w:rPr>
          <w:color w:val="222222"/>
          <w:sz w:val="26"/>
          <w:szCs w:val="26"/>
          <w:lang w:val="es-MX"/>
        </w:rPr>
        <w:t> que pueden ser utilizados o comercializados como </w:t>
      </w:r>
      <w:r w:rsidRPr="00615980">
        <w:rPr>
          <w:b/>
          <w:bCs/>
          <w:color w:val="222222"/>
          <w:sz w:val="26"/>
          <w:szCs w:val="26"/>
          <w:lang w:val="es-MX"/>
        </w:rPr>
        <w:t>nuevos productos o como materia prima</w:t>
      </w:r>
      <w:r w:rsidRPr="00615980">
        <w:rPr>
          <w:color w:val="222222"/>
          <w:sz w:val="26"/>
          <w:szCs w:val="26"/>
          <w:lang w:val="es-MX"/>
        </w:rPr>
        <w:t> de empresas.</w:t>
      </w:r>
    </w:p>
    <w:p w14:paraId="2FF93BA7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La </w:t>
      </w:r>
      <w:r w:rsidRPr="00615980">
        <w:rPr>
          <w:b/>
          <w:bCs/>
          <w:color w:val="222222"/>
          <w:sz w:val="26"/>
          <w:szCs w:val="26"/>
          <w:lang w:val="es-MX"/>
        </w:rPr>
        <w:t>filosofía del reciclaje</w:t>
      </w:r>
      <w:r w:rsidRPr="00615980">
        <w:rPr>
          <w:color w:val="222222"/>
          <w:sz w:val="26"/>
          <w:szCs w:val="26"/>
          <w:lang w:val="es-MX"/>
        </w:rPr>
        <w:t> se basa en que los </w:t>
      </w:r>
      <w:r w:rsidRPr="00615980">
        <w:rPr>
          <w:b/>
          <w:bCs/>
          <w:color w:val="222222"/>
          <w:sz w:val="26"/>
          <w:szCs w:val="26"/>
          <w:lang w:val="es-MX"/>
        </w:rPr>
        <w:t>residuos deben ser tratados como recursos</w:t>
      </w:r>
      <w:r w:rsidRPr="00615980">
        <w:rPr>
          <w:color w:val="222222"/>
          <w:sz w:val="26"/>
          <w:szCs w:val="26"/>
          <w:lang w:val="es-MX"/>
        </w:rPr>
        <w:t> a fin de satisfacer la demanda de materia prima que requieren las empresas mediante recursos que ya hemos extraído y utilizado.</w:t>
      </w:r>
    </w:p>
    <w:p w14:paraId="07725189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b/>
          <w:bCs/>
          <w:color w:val="222222"/>
          <w:sz w:val="26"/>
          <w:szCs w:val="26"/>
          <w:lang w:val="es-MX"/>
        </w:rPr>
        <w:t>El reciclaje</w:t>
      </w:r>
      <w:r w:rsidRPr="00615980">
        <w:rPr>
          <w:color w:val="222222"/>
          <w:sz w:val="26"/>
          <w:szCs w:val="26"/>
          <w:lang w:val="es-MX"/>
        </w:rPr>
        <w:t> tiene dos ángulos de actuación. Uno es la tecnología requerida para el funcionamiento del reciclaje, y la otra es dar respuesta a los retos enmarcados en el cuidado del ambiente.</w:t>
      </w:r>
    </w:p>
    <w:p w14:paraId="47AE9C68" w14:textId="77777777" w:rsid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  <w:lang w:val="es-MX"/>
        </w:rPr>
      </w:pPr>
      <w:r w:rsidRPr="00615980">
        <w:rPr>
          <w:color w:val="222222"/>
          <w:sz w:val="26"/>
          <w:szCs w:val="26"/>
          <w:lang w:val="es-MX"/>
        </w:rPr>
        <w:t>Por ello, el reciclaje requiere de programas de investigación, experimentación e innovación con la finalidad de lograr un nuevo uso de los recursos reciclados.</w:t>
      </w:r>
    </w:p>
    <w:p w14:paraId="10B31EFF" w14:textId="77777777" w:rsid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  <w:lang w:val="es-MX"/>
        </w:rPr>
      </w:pPr>
      <w:r w:rsidRPr="00615980">
        <w:rPr>
          <w:color w:val="222222"/>
          <w:sz w:val="26"/>
          <w:szCs w:val="26"/>
          <w:lang w:val="es-MX"/>
        </w:rPr>
        <w:t>¿Qué materiales se pueden reciclar?</w:t>
      </w:r>
    </w:p>
    <w:p w14:paraId="42B8CE9D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El Vidrio.</w:t>
      </w:r>
    </w:p>
    <w:p w14:paraId="46DB3CCB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El vidrio es un material inerte utilizado sobre todo en los productos de alimentos, perfumería, vinos, cervezas, de laboratorios, entre otros. </w:t>
      </w:r>
      <w:r w:rsidRPr="00615980">
        <w:rPr>
          <w:b/>
          <w:bCs/>
          <w:color w:val="222222"/>
          <w:sz w:val="26"/>
          <w:szCs w:val="26"/>
          <w:lang w:val="es-MX"/>
        </w:rPr>
        <w:t>Millones de botellas de vidrios son recicladas</w:t>
      </w:r>
      <w:r w:rsidRPr="00615980">
        <w:rPr>
          <w:color w:val="222222"/>
          <w:sz w:val="26"/>
          <w:szCs w:val="26"/>
          <w:lang w:val="es-MX"/>
        </w:rPr>
        <w:t> gracias a las características de su material de arena de playa y silicatos pueden ser fundidos para crear nuevos productos sin tener que agregar otros compuestos químicos. El vidrio es un material que puede reciclarse totalmente y de manera continua.</w:t>
      </w:r>
    </w:p>
    <w:p w14:paraId="63B816D4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El Papel y cartón</w:t>
      </w:r>
    </w:p>
    <w:p w14:paraId="2850B01D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Según investigaciones el papel y el cartón es una de las fracciones de residuos más numerosa, y puede estar formado por cartón, cajas, periódicos, revistas, servilletas, papel higiénico, papel decorativo, papel para productos de embalar, papel para manualidades, entre otros. </w:t>
      </w:r>
      <w:r w:rsidRPr="00615980">
        <w:rPr>
          <w:b/>
          <w:bCs/>
          <w:color w:val="222222"/>
          <w:sz w:val="26"/>
          <w:szCs w:val="26"/>
          <w:lang w:val="es-MX"/>
        </w:rPr>
        <w:t>El papel y cartón tiene la ventaja como recurso de reciclarse hasta 7 veces</w:t>
      </w:r>
      <w:r w:rsidRPr="00615980">
        <w:rPr>
          <w:color w:val="222222"/>
          <w:sz w:val="26"/>
          <w:szCs w:val="26"/>
          <w:lang w:val="es-MX"/>
        </w:rPr>
        <w:t>. Reciclar el papel y cartón salva millones de árboles de ser talados, además de disminuir la contaminación del agua y del aire.</w:t>
      </w:r>
    </w:p>
    <w:p w14:paraId="3A810DFF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</w:p>
    <w:p w14:paraId="0402B1BA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El Aluminio.</w:t>
      </w:r>
    </w:p>
    <w:p w14:paraId="7668E7FC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El aluminio es utilizado para crear envases como las latas de bebidas gaseosas, cervezas y alimentos, entre otros. Este recurso es como el vidrio, ya que sus características permiten que la mayoría de aluminio utilizado en las latas sean reciclados con éxito.</w:t>
      </w:r>
    </w:p>
    <w:p w14:paraId="3198B053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Además, </w:t>
      </w:r>
      <w:r w:rsidRPr="00615980">
        <w:rPr>
          <w:b/>
          <w:bCs/>
          <w:color w:val="222222"/>
          <w:sz w:val="26"/>
          <w:szCs w:val="26"/>
          <w:lang w:val="es-MX"/>
        </w:rPr>
        <w:t>el aluminio puede ser reciclado una y varias veces casi en su totalidad</w:t>
      </w:r>
      <w:r w:rsidRPr="00615980">
        <w:rPr>
          <w:color w:val="222222"/>
          <w:sz w:val="26"/>
          <w:szCs w:val="26"/>
          <w:lang w:val="es-MX"/>
        </w:rPr>
        <w:t>, ya que puede ser fundido y preparado para la fabricación de nuevos envases.</w:t>
      </w:r>
    </w:p>
    <w:p w14:paraId="49B12AB5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 Los Metales.</w:t>
      </w:r>
    </w:p>
    <w:p w14:paraId="2CC03154" w14:textId="77777777" w:rsidR="00615980" w:rsidRPr="00615980" w:rsidRDefault="00615980" w:rsidP="00615980">
      <w:pPr>
        <w:pStyle w:val="NormalWeb"/>
        <w:shd w:val="clear" w:color="auto" w:fill="FFFFFF"/>
        <w:spacing w:before="0" w:after="390"/>
        <w:ind w:left="720"/>
        <w:rPr>
          <w:color w:val="222222"/>
          <w:sz w:val="26"/>
          <w:szCs w:val="26"/>
        </w:rPr>
      </w:pPr>
      <w:r w:rsidRPr="00615980">
        <w:rPr>
          <w:color w:val="222222"/>
          <w:sz w:val="26"/>
          <w:szCs w:val="26"/>
          <w:lang w:val="es-MX"/>
        </w:rPr>
        <w:t>Por años las civilizaciones han </w:t>
      </w:r>
      <w:r w:rsidRPr="00615980">
        <w:rPr>
          <w:b/>
          <w:bCs/>
          <w:color w:val="222222"/>
          <w:sz w:val="26"/>
          <w:szCs w:val="26"/>
          <w:lang w:val="es-MX"/>
        </w:rPr>
        <w:t>reciclado el metal</w:t>
      </w:r>
      <w:r w:rsidRPr="00615980">
        <w:rPr>
          <w:color w:val="222222"/>
          <w:sz w:val="26"/>
          <w:szCs w:val="26"/>
          <w:lang w:val="es-MX"/>
        </w:rPr>
        <w:t>. Debido a que un recurso perfecto para fabricación de espadas, cuchillos y diversos utensilios de cocinas, y que pueden recuperarse una y otra vez cada vez que es fundido para la elaboración de nuevos productos.</w:t>
      </w:r>
    </w:p>
    <w:p w14:paraId="6431399B" w14:textId="77777777" w:rsidR="0023768F" w:rsidRPr="00DE5FDA" w:rsidRDefault="0023768F" w:rsidP="0023768F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1" w:name="page3"/>
      <w:bookmarkEnd w:id="1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4F7BE432" w14:textId="77777777" w:rsidR="0023768F" w:rsidRDefault="0023768F" w:rsidP="0023768F">
      <w:pPr>
        <w:spacing w:line="20" w:lineRule="exact"/>
        <w:rPr>
          <w:rFonts w:ascii="Times New Roman" w:eastAsia="Times New Roman" w:hAnsi="Times New Roman"/>
        </w:rPr>
      </w:pPr>
    </w:p>
    <w:p w14:paraId="5EEE39CA" w14:textId="77777777" w:rsidR="0023768F" w:rsidRPr="00615980" w:rsidRDefault="0023768F" w:rsidP="0023768F">
      <w:pPr>
        <w:spacing w:line="200" w:lineRule="exact"/>
        <w:rPr>
          <w:rFonts w:ascii="Arial" w:eastAsia="Times New Roman" w:hAnsi="Arial" w:cs="Arial"/>
          <w:sz w:val="24"/>
          <w:szCs w:val="24"/>
        </w:rPr>
      </w:pPr>
    </w:p>
    <w:p w14:paraId="742BDC3C" w14:textId="77777777" w:rsidR="00943328" w:rsidRDefault="00615980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615980">
        <w:rPr>
          <w:rFonts w:ascii="Arial" w:hAnsi="Arial" w:cs="Arial"/>
        </w:rPr>
        <w:t>¿</w:t>
      </w:r>
      <w:r>
        <w:rPr>
          <w:rFonts w:ascii="Arial" w:hAnsi="Arial" w:cs="Arial"/>
        </w:rPr>
        <w:t>Q</w:t>
      </w:r>
      <w:r w:rsidRPr="00615980">
        <w:rPr>
          <w:rFonts w:ascii="Arial" w:hAnsi="Arial" w:cs="Arial"/>
        </w:rPr>
        <w:t>ué es reciclar?</w:t>
      </w:r>
    </w:p>
    <w:p w14:paraId="51ACF28A" w14:textId="77777777" w:rsidR="00615980" w:rsidRDefault="00615980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¿Cómo reciclar correctamente?</w:t>
      </w:r>
    </w:p>
    <w:p w14:paraId="72E18500" w14:textId="77777777" w:rsidR="00615980" w:rsidRDefault="00615980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¿Qué materiales se pueden reciclar (consulta diferentes a los que aparecen en la guía)</w:t>
      </w:r>
    </w:p>
    <w:p w14:paraId="50B84E48" w14:textId="77777777" w:rsidR="00615980" w:rsidRDefault="00157536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</w:t>
      </w:r>
      <w:bookmarkStart w:id="2" w:name="_GoBack"/>
      <w:bookmarkEnd w:id="2"/>
      <w:r>
        <w:rPr>
          <w:rFonts w:ascii="Arial" w:hAnsi="Arial" w:cs="Arial"/>
        </w:rPr>
        <w:t xml:space="preserve">aliza un ensayo sobre las </w:t>
      </w:r>
      <w:r w:rsidR="00615980">
        <w:rPr>
          <w:rFonts w:ascii="Arial" w:hAnsi="Arial" w:cs="Arial"/>
        </w:rPr>
        <w:t xml:space="preserve">ventajas </w:t>
      </w:r>
      <w:r>
        <w:rPr>
          <w:rFonts w:ascii="Arial" w:hAnsi="Arial" w:cs="Arial"/>
        </w:rPr>
        <w:t xml:space="preserve">que </w:t>
      </w:r>
      <w:r w:rsidR="00615980">
        <w:rPr>
          <w:rFonts w:ascii="Arial" w:hAnsi="Arial" w:cs="Arial"/>
        </w:rPr>
        <w:t xml:space="preserve">tiene reciclar </w:t>
      </w:r>
    </w:p>
    <w:p w14:paraId="499FEE9B" w14:textId="77777777" w:rsidR="00615980" w:rsidRDefault="00615980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¿Cómo se producen los plásticos?</w:t>
      </w:r>
    </w:p>
    <w:p w14:paraId="179190F8" w14:textId="77777777" w:rsidR="00615980" w:rsidRDefault="00157536" w:rsidP="00615980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Realiza una cartelera y explica en un video que significan los</w:t>
      </w:r>
      <w:r w:rsidR="0061598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colores de las canecas de reciclaje</w:t>
      </w:r>
    </w:p>
    <w:p w14:paraId="467339B5" w14:textId="77777777" w:rsidR="00943328" w:rsidRPr="00150AA8" w:rsidRDefault="00943328" w:rsidP="00615980">
      <w:pPr>
        <w:spacing w:line="360" w:lineRule="auto"/>
        <w:rPr>
          <w:rFonts w:ascii="Times New Roman" w:eastAsia="Times New Roman" w:hAnsi="Times New Roman"/>
          <w:sz w:val="28"/>
        </w:rPr>
      </w:pPr>
    </w:p>
    <w:p w14:paraId="4D79B6C2" w14:textId="77777777" w:rsidR="00150AA8" w:rsidRDefault="008D5EF0" w:rsidP="008D5EF0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ESTRATEGIA DE EVALUACIÓN</w:t>
      </w:r>
    </w:p>
    <w:p w14:paraId="516520CB" w14:textId="77777777" w:rsidR="00FB702D" w:rsidRDefault="00FB702D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2FA7F04D" w14:textId="77777777" w:rsidR="00157536" w:rsidRDefault="00157536" w:rsidP="00956752">
      <w:pPr>
        <w:pStyle w:val="Prrafodelista"/>
        <w:numPr>
          <w:ilvl w:val="0"/>
          <w:numId w:val="8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 w:rsidRPr="00157536">
        <w:rPr>
          <w:rFonts w:ascii="Arial" w:hAnsi="Arial" w:cs="Arial"/>
        </w:rPr>
        <w:t xml:space="preserve">Se recomienda resolver la guía haciendo uso del computador </w:t>
      </w:r>
    </w:p>
    <w:p w14:paraId="58BA8AAB" w14:textId="77777777" w:rsidR="00157536" w:rsidRPr="00157536" w:rsidRDefault="00157536" w:rsidP="00956752">
      <w:pPr>
        <w:pStyle w:val="Prrafodelista"/>
        <w:numPr>
          <w:ilvl w:val="0"/>
          <w:numId w:val="8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Utiliza toda tu</w:t>
      </w:r>
      <w:r w:rsidRPr="00157536">
        <w:rPr>
          <w:rFonts w:ascii="Arial" w:hAnsi="Arial" w:cs="Arial"/>
        </w:rPr>
        <w:t xml:space="preserve"> creativ</w:t>
      </w:r>
      <w:r>
        <w:rPr>
          <w:rFonts w:ascii="Arial" w:hAnsi="Arial" w:cs="Arial"/>
        </w:rPr>
        <w:t>idad</w:t>
      </w:r>
      <w:r w:rsidRPr="00157536">
        <w:rPr>
          <w:rFonts w:ascii="Arial" w:hAnsi="Arial" w:cs="Arial"/>
        </w:rPr>
        <w:t xml:space="preserve"> al momento de resolver cada pregunta (</w:t>
      </w:r>
      <w:r>
        <w:rPr>
          <w:rFonts w:ascii="Arial" w:hAnsi="Arial" w:cs="Arial"/>
        </w:rPr>
        <w:t xml:space="preserve">dibujos, </w:t>
      </w:r>
      <w:r w:rsidRPr="00157536">
        <w:rPr>
          <w:rFonts w:ascii="Arial" w:hAnsi="Arial" w:cs="Arial"/>
        </w:rPr>
        <w:t>imágenes, gráficos</w:t>
      </w:r>
      <w:r>
        <w:rPr>
          <w:rFonts w:ascii="Arial" w:hAnsi="Arial" w:cs="Arial"/>
        </w:rPr>
        <w:t>, figuras</w:t>
      </w:r>
      <w:r w:rsidRPr="00157536">
        <w:rPr>
          <w:rFonts w:ascii="Arial" w:hAnsi="Arial" w:cs="Arial"/>
        </w:rPr>
        <w:t>)</w:t>
      </w:r>
    </w:p>
    <w:p w14:paraId="0766B404" w14:textId="77777777" w:rsidR="00157536" w:rsidRDefault="00157536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0A14B487" w14:textId="77777777" w:rsidR="00157536" w:rsidRDefault="00157536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575E65ED" w14:textId="77777777" w:rsidR="0023768F" w:rsidRPr="007A78F8" w:rsidRDefault="0023768F" w:rsidP="0023768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5B79087E" w14:textId="77777777" w:rsidR="0023768F" w:rsidRPr="0080219D" w:rsidRDefault="0023768F" w:rsidP="0023768F">
      <w:pPr>
        <w:spacing w:line="0" w:lineRule="atLeast"/>
        <w:jc w:val="both"/>
      </w:pPr>
    </w:p>
    <w:p w14:paraId="4D47A9FB" w14:textId="77777777" w:rsidR="0023768F" w:rsidRPr="0080219D" w:rsidRDefault="0023768F" w:rsidP="0023768F">
      <w:pPr>
        <w:spacing w:line="0" w:lineRule="atLeast"/>
        <w:jc w:val="both"/>
      </w:pPr>
      <w:r w:rsidRPr="0080219D">
        <w:t>¿Cuáles son los aspectos que consideras más importantes que aprendiste en esta guía?</w:t>
      </w:r>
    </w:p>
    <w:sectPr w:rsidR="0023768F" w:rsidRPr="0080219D" w:rsidSect="0023768F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205A"/>
    <w:multiLevelType w:val="hybridMultilevel"/>
    <w:tmpl w:val="BD60B08A"/>
    <w:lvl w:ilvl="0" w:tplc="41CE10D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D44EE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F5C545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65AFB6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AA8E4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3CAF1F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5B2F1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890B2F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DAAFD2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5F358B3"/>
    <w:multiLevelType w:val="hybridMultilevel"/>
    <w:tmpl w:val="081210C4"/>
    <w:lvl w:ilvl="0" w:tplc="830264A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990DB1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4DA93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4F2D41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FDC37D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788BD7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E0794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80753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7AE1DC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DE33ACF"/>
    <w:multiLevelType w:val="hybridMultilevel"/>
    <w:tmpl w:val="ADD2CAB2"/>
    <w:lvl w:ilvl="0" w:tplc="9212398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66EC4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CE4F07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CC995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D02EF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6AE93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D8C847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AEAEF6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FA6FD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D71826"/>
    <w:multiLevelType w:val="hybridMultilevel"/>
    <w:tmpl w:val="CC882D5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4632FB"/>
    <w:multiLevelType w:val="hybridMultilevel"/>
    <w:tmpl w:val="AC221ABC"/>
    <w:lvl w:ilvl="0" w:tplc="1BE8D2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3A6C46"/>
    <w:multiLevelType w:val="hybridMultilevel"/>
    <w:tmpl w:val="EA94D8CC"/>
    <w:lvl w:ilvl="0" w:tplc="BE403F9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2BA6F0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2284AF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060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A590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A486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B06AAB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C96D58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BA3EB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6E1A25CD"/>
    <w:multiLevelType w:val="hybridMultilevel"/>
    <w:tmpl w:val="78A614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68F"/>
    <w:rsid w:val="001204ED"/>
    <w:rsid w:val="00150AA8"/>
    <w:rsid w:val="00157536"/>
    <w:rsid w:val="0023768F"/>
    <w:rsid w:val="00416F29"/>
    <w:rsid w:val="004D65EC"/>
    <w:rsid w:val="00571D6F"/>
    <w:rsid w:val="00615980"/>
    <w:rsid w:val="006F3CBB"/>
    <w:rsid w:val="00732FC6"/>
    <w:rsid w:val="007C229C"/>
    <w:rsid w:val="0080219D"/>
    <w:rsid w:val="008533AE"/>
    <w:rsid w:val="008B65B9"/>
    <w:rsid w:val="008D47DD"/>
    <w:rsid w:val="008D5EF0"/>
    <w:rsid w:val="00943328"/>
    <w:rsid w:val="00AB4CD2"/>
    <w:rsid w:val="00C94529"/>
    <w:rsid w:val="00D32973"/>
    <w:rsid w:val="00ED33DA"/>
    <w:rsid w:val="00FB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54C0"/>
  <w15:chartTrackingRefBased/>
  <w15:docId w15:val="{EF002CC3-3C54-40C2-972E-692F5F01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3768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s-ES" w:eastAsia="es-ES" w:bidi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AB4C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3">
    <w:name w:val="heading 3"/>
    <w:basedOn w:val="Normal"/>
    <w:link w:val="Ttulo3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768F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23768F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paragraph" w:styleId="NormalWeb">
    <w:name w:val="Normal (Web)"/>
    <w:basedOn w:val="Normal"/>
    <w:uiPriority w:val="99"/>
    <w:semiHidden/>
    <w:unhideWhenUsed/>
    <w:rsid w:val="0023768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Ttulo2Car">
    <w:name w:val="Título 2 Car"/>
    <w:basedOn w:val="Fuentedeprrafopredeter"/>
    <w:link w:val="Ttulo2"/>
    <w:uiPriority w:val="9"/>
    <w:rsid w:val="00150AA8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50AA8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nfasis">
    <w:name w:val="Emphasis"/>
    <w:basedOn w:val="Fuentedeprrafopredeter"/>
    <w:uiPriority w:val="20"/>
    <w:qFormat/>
    <w:rsid w:val="00150AA8"/>
    <w:rPr>
      <w:i/>
      <w:iCs/>
    </w:rPr>
  </w:style>
  <w:style w:type="character" w:styleId="Textoennegrita">
    <w:name w:val="Strong"/>
    <w:basedOn w:val="Fuentedeprrafopredeter"/>
    <w:uiPriority w:val="22"/>
    <w:qFormat/>
    <w:rsid w:val="00150AA8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AB4CD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s-ES" w:bidi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D4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14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294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21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12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74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92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7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7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dashed" w:sz="12" w:space="8" w:color="249A30"/>
            <w:right w:val="none" w:sz="0" w:space="0" w:color="auto"/>
          </w:divBdr>
        </w:div>
        <w:div w:id="7565065">
          <w:marLeft w:val="4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1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5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9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254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196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00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10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9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616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3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409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684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28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30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iHTNfKJwA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youtube.com/watch?v=fPmaDGU38M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8wGg3lo-SV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639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leonardo herrera castro</cp:lastModifiedBy>
  <cp:revision>5</cp:revision>
  <cp:lastPrinted>2021-04-07T22:35:00Z</cp:lastPrinted>
  <dcterms:created xsi:type="dcterms:W3CDTF">2021-04-07T19:22:00Z</dcterms:created>
  <dcterms:modified xsi:type="dcterms:W3CDTF">2021-04-07T22:35:00Z</dcterms:modified>
</cp:coreProperties>
</file>