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4FA403E" w14:textId="6A53500D" w:rsidR="00CC3380" w:rsidRDefault="00CC3380" w:rsidP="000A551B">
      <w:pPr>
        <w:spacing w:line="0" w:lineRule="atLeast"/>
        <w:rPr>
          <w:rFonts w:ascii="Times New Roman" w:eastAsia="Times New Roman" w:hAnsi="Times New Roman"/>
          <w:b/>
          <w:i/>
          <w:sz w:val="28"/>
        </w:rPr>
      </w:pPr>
    </w:p>
    <w:p w14:paraId="2F7F60D8" w14:textId="77777777" w:rsidR="00CC3380" w:rsidRDefault="00CC3380" w:rsidP="00CC3380">
      <w:pPr>
        <w:spacing w:line="0" w:lineRule="atLeast"/>
        <w:ind w:left="1460"/>
        <w:jc w:val="center"/>
        <w:rPr>
          <w:rFonts w:ascii="Times New Roman" w:eastAsia="Times New Roman" w:hAnsi="Times New Roman"/>
          <w:b/>
          <w:i/>
          <w:sz w:val="28"/>
        </w:rPr>
      </w:pPr>
      <w:r>
        <w:rPr>
          <w:rFonts w:ascii="Times New Roman" w:eastAsia="Times New Roman" w:hAnsi="Times New Roman"/>
          <w:b/>
          <w:i/>
          <w:sz w:val="28"/>
        </w:rPr>
        <w:t>GUIA DE APRENDIZAJE –AREA-HUMAN-EMGLISH</w:t>
      </w:r>
    </w:p>
    <w:p w14:paraId="44B2FB89" w14:textId="77777777" w:rsidR="00CC3380" w:rsidRDefault="00CC3380" w:rsidP="00CC3380">
      <w:pPr>
        <w:spacing w:line="0" w:lineRule="atLeast"/>
        <w:ind w:left="1460"/>
        <w:rPr>
          <w:rFonts w:ascii="Times New Roman" w:eastAsia="Times New Roman" w:hAnsi="Times New Roman"/>
          <w:b/>
          <w:i/>
          <w:sz w:val="28"/>
        </w:rPr>
      </w:pPr>
    </w:p>
    <w:p w14:paraId="21689209" w14:textId="77777777" w:rsidR="00CC3380" w:rsidRPr="009113A0" w:rsidRDefault="00CC3380" w:rsidP="00CC3380">
      <w:pPr>
        <w:tabs>
          <w:tab w:val="left" w:pos="5600"/>
        </w:tabs>
        <w:spacing w:line="0" w:lineRule="atLeast"/>
        <w:rPr>
          <w:rFonts w:ascii="Times New Roman" w:hAnsi="Times New Roman" w:cs="Times New Roman"/>
          <w:sz w:val="24"/>
          <w:szCs w:val="24"/>
        </w:rPr>
      </w:pPr>
      <w:r w:rsidRPr="009113A0">
        <w:rPr>
          <w:rFonts w:ascii="Times New Roman" w:hAnsi="Times New Roman" w:cs="Times New Roman"/>
          <w:b/>
          <w:sz w:val="24"/>
          <w:szCs w:val="24"/>
        </w:rPr>
        <w:t xml:space="preserve">DOCENTE: </w:t>
      </w:r>
      <w:r>
        <w:rPr>
          <w:rFonts w:ascii="Times New Roman" w:hAnsi="Times New Roman" w:cs="Times New Roman"/>
          <w:b/>
          <w:sz w:val="24"/>
          <w:szCs w:val="24"/>
        </w:rPr>
        <w:t>Álvaro Emiro Castilla V.</w:t>
      </w:r>
    </w:p>
    <w:p w14:paraId="43B71FE3" w14:textId="77777777" w:rsidR="00CC3380" w:rsidRPr="009113A0" w:rsidRDefault="00CC3380" w:rsidP="00CC3380">
      <w:pPr>
        <w:spacing w:line="23" w:lineRule="exact"/>
        <w:rPr>
          <w:rFonts w:ascii="Times New Roman" w:eastAsia="Times New Roman" w:hAnsi="Times New Roman" w:cs="Times New Roman"/>
          <w:sz w:val="24"/>
          <w:szCs w:val="24"/>
        </w:rPr>
      </w:pPr>
    </w:p>
    <w:p w14:paraId="634F1F47" w14:textId="77777777" w:rsidR="00CC3380" w:rsidRPr="009113A0" w:rsidRDefault="00CC3380" w:rsidP="00CC3380">
      <w:pPr>
        <w:tabs>
          <w:tab w:val="left" w:pos="2880"/>
          <w:tab w:val="left" w:pos="4340"/>
        </w:tabs>
        <w:spacing w:line="0" w:lineRule="atLeast"/>
        <w:jc w:val="both"/>
        <w:rPr>
          <w:rFonts w:ascii="Times New Roman" w:hAnsi="Times New Roman" w:cs="Times New Roman"/>
          <w:sz w:val="24"/>
          <w:szCs w:val="24"/>
        </w:rPr>
      </w:pPr>
      <w:r w:rsidRPr="009113A0">
        <w:rPr>
          <w:rFonts w:ascii="Times New Roman" w:hAnsi="Times New Roman" w:cs="Times New Roman"/>
          <w:b/>
          <w:sz w:val="24"/>
          <w:szCs w:val="24"/>
        </w:rPr>
        <w:t>Periodo:</w:t>
      </w:r>
      <w:r w:rsidRPr="009113A0">
        <w:rPr>
          <w:rFonts w:ascii="Times New Roman" w:hAnsi="Times New Roman" w:cs="Times New Roman"/>
          <w:sz w:val="24"/>
          <w:szCs w:val="24"/>
        </w:rPr>
        <w:t xml:space="preserve"> </w:t>
      </w:r>
      <w:r>
        <w:rPr>
          <w:rFonts w:ascii="Times New Roman" w:hAnsi="Times New Roman" w:cs="Times New Roman"/>
          <w:sz w:val="24"/>
          <w:szCs w:val="24"/>
        </w:rPr>
        <w:t>Primero</w:t>
      </w:r>
      <w:r w:rsidRPr="009113A0">
        <w:rPr>
          <w:rFonts w:ascii="Times New Roman" w:hAnsi="Times New Roman" w:cs="Times New Roman"/>
          <w:sz w:val="24"/>
          <w:szCs w:val="24"/>
        </w:rPr>
        <w:t xml:space="preserve">                           </w:t>
      </w:r>
    </w:p>
    <w:p w14:paraId="6D6FE27F" w14:textId="77777777" w:rsidR="00CC3380" w:rsidRPr="009113A0" w:rsidRDefault="00CC3380" w:rsidP="00CC3380">
      <w:pPr>
        <w:tabs>
          <w:tab w:val="left" w:pos="8085"/>
        </w:tabs>
        <w:spacing w:line="232" w:lineRule="auto"/>
        <w:rPr>
          <w:rFonts w:ascii="Times New Roman" w:eastAsia="Times New Roman" w:hAnsi="Times New Roman" w:cs="Times New Roman"/>
          <w:b/>
          <w:sz w:val="24"/>
          <w:szCs w:val="24"/>
        </w:rPr>
      </w:pPr>
      <w:r w:rsidRPr="009113A0">
        <w:rPr>
          <w:rFonts w:ascii="Times New Roman" w:eastAsia="Times New Roman" w:hAnsi="Times New Roman" w:cs="Times New Roman"/>
          <w:b/>
          <w:sz w:val="24"/>
          <w:szCs w:val="24"/>
        </w:rPr>
        <w:t xml:space="preserve">Semana: </w:t>
      </w:r>
    </w:p>
    <w:p w14:paraId="78511E11" w14:textId="0DDA6A60" w:rsidR="00CC3380" w:rsidRPr="009113A0" w:rsidRDefault="00CC3380" w:rsidP="00CC3380">
      <w:pPr>
        <w:tabs>
          <w:tab w:val="left" w:pos="8085"/>
        </w:tabs>
        <w:spacing w:line="232" w:lineRule="auto"/>
        <w:rPr>
          <w:rFonts w:ascii="Times New Roman" w:eastAsia="Times New Roman" w:hAnsi="Times New Roman" w:cs="Times New Roman"/>
          <w:b/>
          <w:sz w:val="24"/>
          <w:szCs w:val="24"/>
        </w:rPr>
      </w:pPr>
      <w:r w:rsidRPr="009113A0">
        <w:rPr>
          <w:rFonts w:ascii="Times New Roman" w:hAnsi="Times New Roman" w:cs="Times New Roman"/>
          <w:b/>
          <w:sz w:val="24"/>
          <w:szCs w:val="24"/>
        </w:rPr>
        <w:t>Fecha de envío</w:t>
      </w:r>
      <w:r w:rsidRPr="009113A0">
        <w:rPr>
          <w:rFonts w:ascii="Times New Roman" w:hAnsi="Times New Roman" w:cs="Times New Roman"/>
          <w:sz w:val="24"/>
          <w:szCs w:val="24"/>
        </w:rPr>
        <w:t>:</w:t>
      </w:r>
      <w:r>
        <w:rPr>
          <w:rFonts w:ascii="Times New Roman" w:hAnsi="Times New Roman" w:cs="Times New Roman"/>
          <w:sz w:val="24"/>
          <w:szCs w:val="24"/>
        </w:rPr>
        <w:t xml:space="preserve"> Marzo-</w:t>
      </w:r>
      <w:r w:rsidR="00A8723B">
        <w:rPr>
          <w:rFonts w:ascii="Times New Roman" w:hAnsi="Times New Roman" w:cs="Times New Roman"/>
          <w:sz w:val="24"/>
          <w:szCs w:val="24"/>
        </w:rPr>
        <w:t>29</w:t>
      </w:r>
      <w:r>
        <w:rPr>
          <w:rFonts w:ascii="Times New Roman" w:hAnsi="Times New Roman" w:cs="Times New Roman"/>
          <w:sz w:val="24"/>
          <w:szCs w:val="24"/>
        </w:rPr>
        <w:t>-2021</w:t>
      </w:r>
      <w:r w:rsidRPr="009113A0">
        <w:rPr>
          <w:rFonts w:ascii="Times New Roman" w:eastAsia="Times New Roman" w:hAnsi="Times New Roman" w:cs="Times New Roman"/>
          <w:b/>
          <w:sz w:val="24"/>
          <w:szCs w:val="24"/>
        </w:rPr>
        <w:tab/>
      </w:r>
    </w:p>
    <w:p w14:paraId="5AFB5CCC" w14:textId="3A138E56" w:rsidR="00CC3380" w:rsidRDefault="00CC3380" w:rsidP="00CC3380">
      <w:pPr>
        <w:spacing w:line="236" w:lineRule="auto"/>
        <w:rPr>
          <w:rFonts w:ascii="Times New Roman" w:eastAsia="Times New Roman" w:hAnsi="Times New Roman" w:cs="Times New Roman"/>
          <w:sz w:val="24"/>
          <w:szCs w:val="24"/>
        </w:rPr>
      </w:pPr>
      <w:r w:rsidRPr="009113A0">
        <w:rPr>
          <w:rFonts w:ascii="Times New Roman" w:eastAsia="Times New Roman" w:hAnsi="Times New Roman" w:cs="Times New Roman"/>
          <w:b/>
          <w:sz w:val="24"/>
          <w:szCs w:val="24"/>
        </w:rPr>
        <w:t>Fecha de revisi</w:t>
      </w:r>
      <w:r w:rsidRPr="009113A0">
        <w:rPr>
          <w:rFonts w:ascii="Times New Roman" w:eastAsia="Arial" w:hAnsi="Times New Roman" w:cs="Times New Roman"/>
          <w:b/>
          <w:sz w:val="24"/>
          <w:szCs w:val="24"/>
        </w:rPr>
        <w:t>ó</w:t>
      </w:r>
      <w:r w:rsidRPr="009113A0">
        <w:rPr>
          <w:rFonts w:ascii="Times New Roman" w:eastAsia="Times New Roman" w:hAnsi="Times New Roman" w:cs="Times New Roman"/>
          <w:b/>
          <w:sz w:val="24"/>
          <w:szCs w:val="24"/>
        </w:rPr>
        <w:t>n</w:t>
      </w:r>
      <w:r>
        <w:rPr>
          <w:rFonts w:ascii="Times New Roman" w:eastAsia="Times New Roman" w:hAnsi="Times New Roman" w:cs="Times New Roman"/>
          <w:sz w:val="24"/>
          <w:szCs w:val="24"/>
        </w:rPr>
        <w:t>:  Marzo-</w:t>
      </w:r>
      <w:r w:rsidR="00A8723B">
        <w:rPr>
          <w:rFonts w:ascii="Times New Roman" w:eastAsia="Times New Roman" w:hAnsi="Times New Roman" w:cs="Times New Roman"/>
          <w:sz w:val="24"/>
          <w:szCs w:val="24"/>
        </w:rPr>
        <w:t>29</w:t>
      </w:r>
      <w:r>
        <w:rPr>
          <w:rFonts w:ascii="Times New Roman" w:eastAsia="Times New Roman" w:hAnsi="Times New Roman" w:cs="Times New Roman"/>
          <w:sz w:val="24"/>
          <w:szCs w:val="24"/>
        </w:rPr>
        <w:t>-2021</w:t>
      </w:r>
    </w:p>
    <w:p w14:paraId="7823EA3A" w14:textId="77777777" w:rsidR="00CC3380" w:rsidRPr="00743271" w:rsidRDefault="00CC3380" w:rsidP="00CC3380">
      <w:pPr>
        <w:spacing w:line="236" w:lineRule="auto"/>
        <w:rPr>
          <w:rFonts w:ascii="Times New Roman" w:eastAsia="Times New Roman" w:hAnsi="Times New Roman" w:cs="Times New Roman"/>
          <w:b/>
          <w:bCs/>
          <w:sz w:val="24"/>
          <w:szCs w:val="24"/>
        </w:rPr>
      </w:pPr>
      <w:r w:rsidRPr="00743271">
        <w:rPr>
          <w:rFonts w:ascii="Times New Roman" w:eastAsia="Times New Roman" w:hAnsi="Times New Roman" w:cs="Times New Roman"/>
          <w:b/>
          <w:bCs/>
          <w:sz w:val="24"/>
          <w:szCs w:val="24"/>
        </w:rPr>
        <w:t>Tema</w:t>
      </w:r>
      <w:r>
        <w:rPr>
          <w:rFonts w:ascii="Times New Roman" w:eastAsia="Times New Roman" w:hAnsi="Times New Roman" w:cs="Times New Roman"/>
          <w:b/>
          <w:bCs/>
          <w:sz w:val="24"/>
          <w:szCs w:val="24"/>
        </w:rPr>
        <w:t>: Human Action</w:t>
      </w:r>
    </w:p>
    <w:p w14:paraId="14DDB766" w14:textId="77777777" w:rsidR="00CC3380" w:rsidRPr="00743271" w:rsidRDefault="00CC3380" w:rsidP="00CC3380">
      <w:pPr>
        <w:spacing w:line="236" w:lineRule="auto"/>
        <w:rPr>
          <w:rFonts w:ascii="Times New Roman" w:eastAsia="Times New Roman" w:hAnsi="Times New Roman" w:cs="Times New Roman"/>
          <w:b/>
          <w:bCs/>
          <w:sz w:val="24"/>
          <w:szCs w:val="24"/>
        </w:rPr>
      </w:pPr>
      <w:r w:rsidRPr="00743271">
        <w:rPr>
          <w:rFonts w:ascii="Times New Roman" w:eastAsia="Times New Roman" w:hAnsi="Times New Roman" w:cs="Times New Roman"/>
          <w:b/>
          <w:bCs/>
          <w:sz w:val="24"/>
          <w:szCs w:val="24"/>
        </w:rPr>
        <w:t>Guía</w:t>
      </w:r>
      <w:r>
        <w:rPr>
          <w:rFonts w:ascii="Times New Roman" w:eastAsia="Times New Roman" w:hAnsi="Times New Roman" w:cs="Times New Roman"/>
          <w:b/>
          <w:bCs/>
          <w:sz w:val="24"/>
          <w:szCs w:val="24"/>
        </w:rPr>
        <w:t>: 02</w:t>
      </w:r>
    </w:p>
    <w:p w14:paraId="18D16F24" w14:textId="77777777" w:rsidR="00CC3380" w:rsidRPr="00743271" w:rsidRDefault="00CC3380" w:rsidP="00CC3380">
      <w:pPr>
        <w:spacing w:line="236" w:lineRule="auto"/>
        <w:rPr>
          <w:rFonts w:ascii="Times New Roman" w:eastAsia="Times New Roman" w:hAnsi="Times New Roman" w:cs="Times New Roman"/>
          <w:b/>
          <w:bCs/>
          <w:sz w:val="24"/>
          <w:szCs w:val="24"/>
        </w:rPr>
      </w:pPr>
      <w:r w:rsidRPr="00743271">
        <w:rPr>
          <w:rFonts w:ascii="Times New Roman" w:eastAsia="Times New Roman" w:hAnsi="Times New Roman" w:cs="Times New Roman"/>
          <w:b/>
          <w:bCs/>
          <w:sz w:val="24"/>
          <w:szCs w:val="24"/>
        </w:rPr>
        <w:t>Grado</w:t>
      </w:r>
      <w:r>
        <w:rPr>
          <w:rFonts w:ascii="Times New Roman" w:eastAsia="Times New Roman" w:hAnsi="Times New Roman" w:cs="Times New Roman"/>
          <w:b/>
          <w:bCs/>
          <w:sz w:val="24"/>
          <w:szCs w:val="24"/>
        </w:rPr>
        <w:t>: 8°-A.M</w:t>
      </w:r>
    </w:p>
    <w:p w14:paraId="35A17C90" w14:textId="77777777" w:rsidR="00CC3380" w:rsidRPr="00743271" w:rsidRDefault="00CC3380" w:rsidP="00CC3380">
      <w:pPr>
        <w:spacing w:line="236" w:lineRule="auto"/>
        <w:rPr>
          <w:rFonts w:ascii="Times New Roman" w:eastAsia="Times New Roman" w:hAnsi="Times New Roman" w:cs="Times New Roman"/>
          <w:b/>
          <w:bCs/>
          <w:sz w:val="24"/>
          <w:szCs w:val="24"/>
        </w:rPr>
      </w:pPr>
    </w:p>
    <w:p w14:paraId="0F347AE7" w14:textId="77777777" w:rsidR="00CC3380" w:rsidRDefault="00CC3380" w:rsidP="00CC3380">
      <w:pPr>
        <w:spacing w:line="200" w:lineRule="exact"/>
        <w:rPr>
          <w:rFonts w:ascii="Times New Roman" w:eastAsia="Times New Roman" w:hAnsi="Times New Roman" w:cs="Times New Roman"/>
          <w:b/>
          <w:sz w:val="28"/>
        </w:rPr>
      </w:pPr>
      <w:r w:rsidRPr="009113A0">
        <w:rPr>
          <w:rFonts w:ascii="Times New Roman" w:eastAsia="Times New Roman" w:hAnsi="Times New Roman" w:cs="Times New Roman"/>
          <w:b/>
          <w:sz w:val="28"/>
        </w:rPr>
        <w:t xml:space="preserve">Propósito de aprendizaje: </w:t>
      </w:r>
    </w:p>
    <w:p w14:paraId="6B5BBA8B" w14:textId="77777777" w:rsidR="00CC3380" w:rsidRDefault="00CC3380" w:rsidP="00CC3380">
      <w:pPr>
        <w:spacing w:line="200" w:lineRule="exact"/>
        <w:rPr>
          <w:rFonts w:ascii="Times New Roman" w:eastAsia="Times New Roman" w:hAnsi="Times New Roman" w:cs="Times New Roman"/>
          <w:b/>
          <w:sz w:val="28"/>
        </w:rPr>
      </w:pPr>
    </w:p>
    <w:p w14:paraId="39106367" w14:textId="77777777" w:rsidR="00CC3380" w:rsidRPr="009113A0" w:rsidRDefault="00CC3380" w:rsidP="00CC3380">
      <w:pPr>
        <w:spacing w:line="200" w:lineRule="exact"/>
        <w:rPr>
          <w:rFonts w:ascii="Times New Roman" w:eastAsia="Times New Roman" w:hAnsi="Times New Roman" w:cs="Times New Roman"/>
          <w:b/>
          <w:sz w:val="28"/>
        </w:rPr>
      </w:pPr>
      <w:r>
        <w:rPr>
          <w:rFonts w:ascii="Times New Roman" w:eastAsia="Times New Roman" w:hAnsi="Times New Roman" w:cs="Times New Roman"/>
          <w:b/>
          <w:sz w:val="28"/>
        </w:rPr>
        <w:t>Desarrollar acciones con las que se pueda evidenciar este tipo de acciones humanas</w:t>
      </w:r>
    </w:p>
    <w:p w14:paraId="44C23877" w14:textId="77777777" w:rsidR="00CC3380" w:rsidRDefault="00CC3380" w:rsidP="00CC3380">
      <w:pPr>
        <w:spacing w:line="200" w:lineRule="exact"/>
        <w:rPr>
          <w:rFonts w:ascii="Times New Roman" w:eastAsia="Times New Roman" w:hAnsi="Times New Roman"/>
          <w:b/>
          <w:sz w:val="28"/>
        </w:rPr>
      </w:pPr>
    </w:p>
    <w:p w14:paraId="69FD0319" w14:textId="77777777" w:rsidR="00CC3380" w:rsidRDefault="00CC3380" w:rsidP="00CC3380">
      <w:pPr>
        <w:shd w:val="clear" w:color="auto" w:fill="ED7D31"/>
        <w:tabs>
          <w:tab w:val="center" w:pos="5210"/>
          <w:tab w:val="left" w:pos="8310"/>
        </w:tabs>
        <w:spacing w:line="200" w:lineRule="exact"/>
        <w:rPr>
          <w:rFonts w:ascii="Times New Roman" w:eastAsia="Times New Roman" w:hAnsi="Times New Roman"/>
          <w:b/>
          <w:sz w:val="28"/>
        </w:rPr>
      </w:pPr>
      <w:r>
        <w:rPr>
          <w:rFonts w:ascii="Times New Roman" w:eastAsia="Times New Roman" w:hAnsi="Times New Roman"/>
          <w:b/>
          <w:sz w:val="28"/>
        </w:rPr>
        <w:tab/>
        <w:t>INTRODUCCIÓN</w:t>
      </w:r>
      <w:r>
        <w:rPr>
          <w:rFonts w:ascii="Times New Roman" w:eastAsia="Times New Roman" w:hAnsi="Times New Roman"/>
          <w:b/>
          <w:sz w:val="28"/>
        </w:rPr>
        <w:tab/>
      </w:r>
    </w:p>
    <w:p w14:paraId="2A6CB611" w14:textId="77777777" w:rsidR="00CC3380" w:rsidRDefault="00CC3380" w:rsidP="00CC3380">
      <w:pPr>
        <w:pStyle w:val="Prrafodelista"/>
        <w:tabs>
          <w:tab w:val="left" w:pos="560"/>
        </w:tabs>
        <w:ind w:left="426"/>
        <w:rPr>
          <w:color w:val="FF0000"/>
          <w:kern w:val="24"/>
          <w:sz w:val="28"/>
          <w:szCs w:val="40"/>
        </w:rPr>
      </w:pPr>
    </w:p>
    <w:p w14:paraId="279177CE" w14:textId="77777777" w:rsidR="00CC3380" w:rsidRPr="000A551B" w:rsidRDefault="00CC3380" w:rsidP="000A551B">
      <w:pPr>
        <w:pStyle w:val="Prrafodelista"/>
        <w:tabs>
          <w:tab w:val="left" w:pos="560"/>
        </w:tabs>
        <w:ind w:left="426"/>
        <w:jc w:val="both"/>
        <w:rPr>
          <w:kern w:val="24"/>
          <w:sz w:val="28"/>
          <w:szCs w:val="40"/>
        </w:rPr>
      </w:pPr>
      <w:r w:rsidRPr="000A551B">
        <w:rPr>
          <w:kern w:val="24"/>
          <w:sz w:val="28"/>
          <w:szCs w:val="40"/>
        </w:rPr>
        <w:t>En esta guía encontrarás los recursos que te ayudarán a desarrollar las diferentes actividades para la presentación de la actividad, tales como links, páginas y videos, los cuales te bridarán algunas recomendaciones para la realización de las actividades.</w:t>
      </w:r>
    </w:p>
    <w:p w14:paraId="12ADD435" w14:textId="77777777" w:rsidR="00CC3380" w:rsidRPr="000A551B" w:rsidRDefault="00CC3380" w:rsidP="000A551B">
      <w:pPr>
        <w:tabs>
          <w:tab w:val="left" w:pos="560"/>
        </w:tabs>
        <w:ind w:left="426"/>
        <w:contextualSpacing/>
        <w:jc w:val="both"/>
        <w:rPr>
          <w:rFonts w:ascii="Times New Roman" w:eastAsia="Times New Roman" w:hAnsi="Times New Roman" w:cs="Times New Roman"/>
          <w:color w:val="000000"/>
          <w:sz w:val="26"/>
          <w:szCs w:val="26"/>
        </w:rPr>
      </w:pPr>
      <w:r w:rsidRPr="000A551B">
        <w:rPr>
          <w:rFonts w:ascii="Times New Roman" w:eastAsia="Times New Roman" w:hAnsi="Times New Roman"/>
        </w:rPr>
        <w:t xml:space="preserve"> </w:t>
      </w:r>
      <w:r w:rsidRPr="000A551B">
        <w:rPr>
          <w:rFonts w:ascii="Times New Roman" w:eastAsia="Times New Roman" w:hAnsi="Times New Roman" w:cs="Times New Roman"/>
          <w:color w:val="000000"/>
          <w:sz w:val="26"/>
          <w:szCs w:val="26"/>
        </w:rPr>
        <w:t xml:space="preserve">El envío de las actividades programadas puedes hacerlo a través de correo electrónico </w:t>
      </w:r>
      <w:r w:rsidRPr="000A551B">
        <w:rPr>
          <w:rFonts w:ascii="Times New Roman" w:eastAsia="Times New Roman" w:hAnsi="Times New Roman" w:cs="Times New Roman"/>
          <w:color w:val="2E74B5"/>
          <w:sz w:val="26"/>
          <w:szCs w:val="26"/>
        </w:rPr>
        <w:t>teachercastilla@gmail.com</w:t>
      </w:r>
      <w:r w:rsidRPr="000A551B">
        <w:rPr>
          <w:rFonts w:ascii="Times New Roman" w:eastAsia="Times New Roman" w:hAnsi="Times New Roman" w:cs="Times New Roman"/>
          <w:color w:val="000000"/>
          <w:sz w:val="26"/>
          <w:szCs w:val="26"/>
        </w:rPr>
        <w:t xml:space="preserve"> o </w:t>
      </w:r>
      <w:proofErr w:type="spellStart"/>
      <w:r w:rsidRPr="000A551B">
        <w:rPr>
          <w:rFonts w:ascii="Times New Roman" w:eastAsia="Times New Roman" w:hAnsi="Times New Roman" w:cs="Times New Roman"/>
          <w:color w:val="000000"/>
          <w:sz w:val="26"/>
          <w:szCs w:val="26"/>
        </w:rPr>
        <w:t>What’s</w:t>
      </w:r>
      <w:proofErr w:type="spellEnd"/>
      <w:r w:rsidRPr="000A551B">
        <w:rPr>
          <w:rFonts w:ascii="Times New Roman" w:eastAsia="Times New Roman" w:hAnsi="Times New Roman" w:cs="Times New Roman"/>
          <w:color w:val="000000"/>
          <w:sz w:val="26"/>
          <w:szCs w:val="26"/>
        </w:rPr>
        <w:t xml:space="preserve"> App personal. (</w:t>
      </w:r>
      <w:r w:rsidRPr="000A551B">
        <w:rPr>
          <w:rFonts w:ascii="Times New Roman" w:eastAsia="Times New Roman" w:hAnsi="Times New Roman" w:cs="Times New Roman"/>
          <w:color w:val="FF0000"/>
          <w:sz w:val="26"/>
          <w:szCs w:val="26"/>
        </w:rPr>
        <w:t>3162499848</w:t>
      </w:r>
      <w:r w:rsidRPr="000A551B">
        <w:rPr>
          <w:rFonts w:ascii="Times New Roman" w:eastAsia="Times New Roman" w:hAnsi="Times New Roman" w:cs="Times New Roman"/>
          <w:color w:val="000000"/>
          <w:sz w:val="26"/>
          <w:szCs w:val="26"/>
        </w:rPr>
        <w:t>).</w:t>
      </w:r>
    </w:p>
    <w:p w14:paraId="30DCDEA1" w14:textId="1932F07F" w:rsidR="00CC3380" w:rsidRPr="00EC1572" w:rsidRDefault="00CC3380" w:rsidP="00CC3380">
      <w:pPr>
        <w:spacing w:line="200" w:lineRule="exact"/>
        <w:rPr>
          <w:rFonts w:ascii="Times New Roman" w:eastAsia="Times New Roman" w:hAnsi="Times New Roman"/>
          <w:b/>
        </w:rPr>
      </w:pPr>
    </w:p>
    <w:p w14:paraId="245590D2" w14:textId="77777777" w:rsidR="00CC3380" w:rsidRDefault="00CC3380" w:rsidP="00CC3380">
      <w:pPr>
        <w:spacing w:line="200" w:lineRule="exact"/>
        <w:rPr>
          <w:rFonts w:ascii="Times New Roman" w:eastAsia="Times New Roman" w:hAnsi="Times New Roman"/>
          <w:b/>
          <w:sz w:val="28"/>
        </w:rPr>
      </w:pPr>
    </w:p>
    <w:p w14:paraId="01A182F6" w14:textId="77777777" w:rsidR="00CC3380" w:rsidRPr="00DE5FDA" w:rsidRDefault="00CC3380" w:rsidP="00CC3380">
      <w:pPr>
        <w:shd w:val="clear" w:color="auto" w:fill="ED7D31"/>
        <w:spacing w:line="200" w:lineRule="exact"/>
        <w:jc w:val="center"/>
        <w:rPr>
          <w:rFonts w:ascii="Times New Roman" w:eastAsia="Times New Roman" w:hAnsi="Times New Roman"/>
          <w:b/>
          <w:sz w:val="28"/>
        </w:rPr>
      </w:pPr>
      <w:r w:rsidRPr="00DE5FDA">
        <w:rPr>
          <w:rFonts w:ascii="Times New Roman" w:eastAsia="Times New Roman" w:hAnsi="Times New Roman"/>
          <w:b/>
          <w:sz w:val="28"/>
        </w:rPr>
        <w:t xml:space="preserve"> INDAGACIÓN</w:t>
      </w:r>
    </w:p>
    <w:p w14:paraId="2C29D376" w14:textId="77777777" w:rsidR="00CC3380" w:rsidRPr="007A78F8" w:rsidRDefault="00CC3380" w:rsidP="00CC3380">
      <w:pPr>
        <w:spacing w:line="200" w:lineRule="exact"/>
        <w:rPr>
          <w:rFonts w:ascii="Times New Roman" w:eastAsia="Times New Roman" w:hAnsi="Times New Roman"/>
          <w:b/>
          <w:sz w:val="28"/>
        </w:rPr>
      </w:pPr>
    </w:p>
    <w:p w14:paraId="5BA22345" w14:textId="77777777" w:rsidR="00CC3380" w:rsidRDefault="00CC3380" w:rsidP="00CC3380">
      <w:pPr>
        <w:spacing w:line="250" w:lineRule="exact"/>
        <w:jc w:val="both"/>
        <w:rPr>
          <w:rFonts w:ascii="Times New Roman" w:eastAsia="Times New Roman" w:hAnsi="Times New Roman"/>
          <w:b/>
          <w:sz w:val="24"/>
        </w:rPr>
      </w:pPr>
      <w:r w:rsidRPr="00716122">
        <w:rPr>
          <w:rFonts w:ascii="Times New Roman" w:eastAsia="Times New Roman" w:hAnsi="Times New Roman"/>
          <w:b/>
          <w:sz w:val="24"/>
        </w:rPr>
        <w:t xml:space="preserve">¿QUÉ VOY A APRENDER?  </w:t>
      </w:r>
    </w:p>
    <w:p w14:paraId="762FE564" w14:textId="77777777" w:rsidR="00CC3380" w:rsidRDefault="00CC3380" w:rsidP="00CC3380">
      <w:pPr>
        <w:spacing w:line="250" w:lineRule="exact"/>
        <w:jc w:val="both"/>
        <w:rPr>
          <w:rFonts w:ascii="Times New Roman" w:eastAsia="Times New Roman" w:hAnsi="Times New Roman"/>
          <w:b/>
          <w:sz w:val="24"/>
        </w:rPr>
      </w:pPr>
    </w:p>
    <w:p w14:paraId="26803540" w14:textId="77777777" w:rsidR="00CC3380" w:rsidRDefault="00CC3380" w:rsidP="00CC3380">
      <w:pPr>
        <w:spacing w:line="250" w:lineRule="exact"/>
        <w:jc w:val="both"/>
        <w:rPr>
          <w:rFonts w:ascii="Times New Roman" w:eastAsia="Times New Roman" w:hAnsi="Times New Roman"/>
          <w:b/>
          <w:sz w:val="24"/>
        </w:rPr>
      </w:pPr>
      <w:r>
        <w:rPr>
          <w:rFonts w:ascii="Times New Roman" w:eastAsia="Times New Roman" w:hAnsi="Times New Roman"/>
          <w:b/>
          <w:sz w:val="24"/>
        </w:rPr>
        <w:t>¿A qué hace referencia una acción humana?</w:t>
      </w:r>
    </w:p>
    <w:p w14:paraId="1F879EE9" w14:textId="77777777" w:rsidR="00CC3380" w:rsidRDefault="00CC3380" w:rsidP="00CC3380">
      <w:pPr>
        <w:spacing w:line="250" w:lineRule="exact"/>
        <w:jc w:val="both"/>
        <w:rPr>
          <w:rFonts w:ascii="Times New Roman" w:eastAsia="Times New Roman" w:hAnsi="Times New Roman"/>
          <w:b/>
          <w:sz w:val="24"/>
        </w:rPr>
      </w:pPr>
    </w:p>
    <w:p w14:paraId="30E80F23" w14:textId="77777777" w:rsidR="00CC3380" w:rsidRDefault="00CC3380" w:rsidP="00CC3380">
      <w:pPr>
        <w:spacing w:line="250" w:lineRule="exact"/>
        <w:jc w:val="both"/>
        <w:rPr>
          <w:rFonts w:ascii="Times New Roman" w:eastAsia="Times New Roman" w:hAnsi="Times New Roman"/>
          <w:b/>
          <w:sz w:val="24"/>
        </w:rPr>
      </w:pPr>
      <w:r>
        <w:rPr>
          <w:rFonts w:ascii="Times New Roman" w:eastAsia="Times New Roman" w:hAnsi="Times New Roman"/>
          <w:b/>
          <w:sz w:val="24"/>
        </w:rPr>
        <w:t>¿Qué entiendes por una acción humana?</w:t>
      </w:r>
    </w:p>
    <w:p w14:paraId="519977EC" w14:textId="77777777" w:rsidR="00CC3380" w:rsidRDefault="00CC3380" w:rsidP="00CC3380">
      <w:pPr>
        <w:spacing w:line="250" w:lineRule="exact"/>
        <w:jc w:val="both"/>
        <w:rPr>
          <w:rFonts w:ascii="Times New Roman" w:eastAsia="Times New Roman" w:hAnsi="Times New Roman"/>
          <w:b/>
          <w:sz w:val="24"/>
        </w:rPr>
      </w:pPr>
    </w:p>
    <w:p w14:paraId="079A7A25" w14:textId="77777777" w:rsidR="00CC3380" w:rsidRDefault="00CC3380" w:rsidP="00CC3380">
      <w:pPr>
        <w:spacing w:line="250" w:lineRule="exact"/>
        <w:jc w:val="both"/>
        <w:rPr>
          <w:rFonts w:ascii="Times New Roman" w:eastAsia="Times New Roman" w:hAnsi="Times New Roman"/>
          <w:b/>
          <w:sz w:val="24"/>
        </w:rPr>
      </w:pPr>
      <w:r>
        <w:rPr>
          <w:rFonts w:ascii="Times New Roman" w:eastAsia="Times New Roman" w:hAnsi="Times New Roman"/>
          <w:b/>
          <w:sz w:val="24"/>
        </w:rPr>
        <w:t>¿Diga un ejemplo de acción humana?</w:t>
      </w:r>
    </w:p>
    <w:p w14:paraId="4C4C9603" w14:textId="77777777" w:rsidR="00CC3380" w:rsidRPr="002B784D" w:rsidRDefault="00CC3380" w:rsidP="00CC3380">
      <w:pPr>
        <w:pStyle w:val="Ttulo1"/>
        <w:spacing w:before="0" w:after="75"/>
        <w:rPr>
          <w:rFonts w:ascii="Times New Roman" w:eastAsia="Times New Roman" w:hAnsi="Times New Roman"/>
          <w:b w:val="0"/>
          <w:sz w:val="24"/>
        </w:rPr>
      </w:pPr>
    </w:p>
    <w:p w14:paraId="3123D040" w14:textId="77777777" w:rsidR="00CC3380" w:rsidRPr="00DE5FDA" w:rsidRDefault="00CC3380" w:rsidP="00CC3380">
      <w:pPr>
        <w:shd w:val="clear" w:color="auto" w:fill="ED7D31"/>
        <w:spacing w:line="244" w:lineRule="exact"/>
        <w:jc w:val="center"/>
        <w:rPr>
          <w:rFonts w:ascii="Times New Roman" w:eastAsia="Times New Roman" w:hAnsi="Times New Roman"/>
          <w:b/>
          <w:sz w:val="28"/>
        </w:rPr>
      </w:pPr>
      <w:r w:rsidRPr="00DE5FDA">
        <w:rPr>
          <w:rFonts w:ascii="Times New Roman" w:eastAsia="Times New Roman" w:hAnsi="Times New Roman"/>
          <w:b/>
          <w:sz w:val="28"/>
          <w:shd w:val="clear" w:color="auto" w:fill="ED7D31"/>
        </w:rPr>
        <w:t xml:space="preserve">CONCEPTUALIZACIÓN </w:t>
      </w:r>
    </w:p>
    <w:p w14:paraId="45F8F4F3" w14:textId="77777777" w:rsidR="00CC3380" w:rsidRDefault="00CC3380" w:rsidP="00CC3380">
      <w:pPr>
        <w:spacing w:line="0" w:lineRule="atLeast"/>
        <w:rPr>
          <w:rFonts w:ascii="Arial" w:eastAsia="Arial" w:hAnsi="Arial"/>
          <w:b/>
          <w:sz w:val="24"/>
        </w:rPr>
      </w:pPr>
      <w:r>
        <w:rPr>
          <w:rFonts w:ascii="Arial" w:eastAsia="Arial" w:hAnsi="Arial"/>
          <w:b/>
          <w:sz w:val="28"/>
        </w:rPr>
        <w:t xml:space="preserve"> </w:t>
      </w:r>
      <w:r w:rsidRPr="00BD7A77">
        <w:rPr>
          <w:rFonts w:ascii="Times New Roman" w:eastAsia="Arial" w:hAnsi="Times New Roman" w:cs="Times New Roman"/>
          <w:b/>
          <w:sz w:val="24"/>
        </w:rPr>
        <w:t>LO QUE ESTOY APRENDIENDO</w:t>
      </w:r>
      <w:r w:rsidRPr="00BD7A77">
        <w:rPr>
          <w:rFonts w:ascii="Arial" w:eastAsia="Arial" w:hAnsi="Arial"/>
          <w:b/>
          <w:sz w:val="24"/>
        </w:rPr>
        <w:t xml:space="preserve">  </w:t>
      </w:r>
    </w:p>
    <w:p w14:paraId="7AD9F5FA" w14:textId="77777777" w:rsidR="00CC3380" w:rsidRDefault="00CC3380" w:rsidP="00CC3380">
      <w:pPr>
        <w:spacing w:line="0" w:lineRule="atLeast"/>
        <w:rPr>
          <w:rFonts w:ascii="Arial" w:eastAsia="Arial" w:hAnsi="Arial"/>
          <w:b/>
          <w:sz w:val="24"/>
        </w:rPr>
      </w:pPr>
    </w:p>
    <w:p w14:paraId="16BE60A6" w14:textId="737662C3" w:rsidR="00CC3380" w:rsidRPr="000A551B" w:rsidRDefault="00CC3380" w:rsidP="000A551B">
      <w:pPr>
        <w:pStyle w:val="Ttulo1"/>
        <w:spacing w:before="0" w:after="75"/>
        <w:jc w:val="center"/>
        <w:rPr>
          <w:rFonts w:ascii="Helvetica" w:hAnsi="Helvetica" w:cs="Helvetica"/>
          <w:bCs w:val="0"/>
          <w:color w:val="303133"/>
          <w:kern w:val="36"/>
        </w:rPr>
      </w:pPr>
      <w:r w:rsidRPr="000A551B">
        <w:rPr>
          <w:rFonts w:ascii="Helvetica" w:hAnsi="Helvetica" w:cs="Helvetica"/>
          <w:bCs w:val="0"/>
          <w:color w:val="303133"/>
          <w:kern w:val="36"/>
        </w:rPr>
        <w:t>Vocabulario básico de acciones humanas en inglés.</w:t>
      </w:r>
    </w:p>
    <w:p w14:paraId="208E7847" w14:textId="77777777" w:rsidR="00CC3380" w:rsidRPr="007C401D" w:rsidRDefault="00CC3380" w:rsidP="000A551B">
      <w:pPr>
        <w:shd w:val="clear" w:color="auto" w:fill="FFFFFF"/>
        <w:spacing w:before="300" w:after="100" w:afterAutospacing="1"/>
        <w:jc w:val="both"/>
        <w:rPr>
          <w:rFonts w:ascii="Helvetica" w:eastAsia="Times New Roman" w:hAnsi="Helvetica" w:cs="Helvetica"/>
          <w:color w:val="444444"/>
          <w:sz w:val="25"/>
          <w:szCs w:val="25"/>
        </w:rPr>
      </w:pPr>
      <w:r w:rsidRPr="007C401D">
        <w:rPr>
          <w:rFonts w:ascii="Helvetica" w:eastAsia="Times New Roman" w:hAnsi="Helvetica" w:cs="Helvetica"/>
          <w:color w:val="444444"/>
          <w:sz w:val="25"/>
          <w:szCs w:val="25"/>
        </w:rPr>
        <w:t xml:space="preserve">Cada día las personas están en constante movimiento realizando diversas acciones humanas, desde que se levanta hasta que se va a descansar y hasta en el momento de irse a dormir el ser humano sigue también realizándolas, estas son comunes y forman parte de sus rutinas de vida, pero para los que tienen </w:t>
      </w:r>
      <w:r w:rsidRPr="007C401D">
        <w:rPr>
          <w:rFonts w:ascii="Helvetica" w:eastAsia="Times New Roman" w:hAnsi="Helvetica" w:cs="Helvetica"/>
          <w:color w:val="444444"/>
          <w:sz w:val="25"/>
          <w:szCs w:val="25"/>
        </w:rPr>
        <w:lastRenderedPageBreak/>
        <w:t>curiosidad o desean aprender cómo se dicen esas diversas acciones humanas en el idioma inglés hoy se las compartiremos dejándoles un pequeño vocabulario que les ayudara a aprender cómo se escriben cada una de ellas para de esta forma ir sumando nuevas palabras a su enseñanza del idioma.</w:t>
      </w:r>
    </w:p>
    <w:p w14:paraId="14A90992" w14:textId="77777777" w:rsidR="00CC3380" w:rsidRPr="007C401D" w:rsidRDefault="00CC3380" w:rsidP="000A551B">
      <w:pPr>
        <w:shd w:val="clear" w:color="auto" w:fill="FFFFFF"/>
        <w:spacing w:before="300" w:after="100" w:afterAutospacing="1"/>
        <w:jc w:val="both"/>
        <w:rPr>
          <w:rFonts w:ascii="Helvetica" w:eastAsia="Times New Roman" w:hAnsi="Helvetica" w:cs="Helvetica"/>
          <w:color w:val="444444"/>
          <w:sz w:val="25"/>
          <w:szCs w:val="25"/>
        </w:rPr>
      </w:pPr>
      <w:r w:rsidRPr="007C401D">
        <w:rPr>
          <w:rFonts w:ascii="Helvetica" w:eastAsia="Times New Roman" w:hAnsi="Helvetica" w:cs="Helvetica"/>
          <w:color w:val="444444"/>
          <w:sz w:val="25"/>
          <w:szCs w:val="25"/>
        </w:rPr>
        <w:t>A pesar de que cuando pensamos en acciones humanas inmediatamente nos vengan a la mente movimiento, debido a la palabra acción, también están aquellas que se pueden realizar sin necesidad de que se genere movimiento, como por ejemplo dormir, rezar, descansar, y hasta el mismo hecho de pensar, entre muchas otras forman parte de esas actividades que realizamos de manera inconsciente.  Las actividades humanas están allí presentes siempre, forman parte de la vida y en esta ocasión vamos a conocer cada una de ellas en inglés.</w:t>
      </w:r>
    </w:p>
    <w:p w14:paraId="63F975E2" w14:textId="1F474D75" w:rsidR="000A551B" w:rsidRDefault="000A551B" w:rsidP="000A551B">
      <w:pPr>
        <w:shd w:val="clear" w:color="auto" w:fill="FFFFFF"/>
        <w:spacing w:before="300" w:after="100" w:afterAutospacing="1" w:line="300" w:lineRule="atLeast"/>
        <w:jc w:val="center"/>
        <w:outlineLvl w:val="2"/>
        <w:rPr>
          <w:rFonts w:ascii="Helvetica" w:eastAsia="Times New Roman" w:hAnsi="Helvetica" w:cs="Helvetica"/>
          <w:color w:val="303133"/>
          <w:sz w:val="32"/>
          <w:szCs w:val="38"/>
        </w:rPr>
      </w:pPr>
      <w:r>
        <w:rPr>
          <w:rFonts w:ascii="Helvetica" w:eastAsia="Times New Roman" w:hAnsi="Helvetica" w:cs="Helvetica"/>
          <w:noProof/>
          <w:color w:val="303133"/>
          <w:sz w:val="32"/>
          <w:szCs w:val="38"/>
          <w:lang w:val="en-US" w:eastAsia="en-US"/>
        </w:rPr>
        <mc:AlternateContent>
          <mc:Choice Requires="wps">
            <w:drawing>
              <wp:anchor distT="0" distB="0" distL="114300" distR="114300" simplePos="0" relativeHeight="251659264" behindDoc="0" locked="0" layoutInCell="1" allowOverlap="1" wp14:anchorId="0D733BE0" wp14:editId="6A52FC39">
                <wp:simplePos x="0" y="0"/>
                <wp:positionH relativeFrom="column">
                  <wp:posOffset>320040</wp:posOffset>
                </wp:positionH>
                <wp:positionV relativeFrom="paragraph">
                  <wp:posOffset>405130</wp:posOffset>
                </wp:positionV>
                <wp:extent cx="1409700" cy="923925"/>
                <wp:effectExtent l="0" t="0" r="19050" b="28575"/>
                <wp:wrapNone/>
                <wp:docPr id="1" name="Cuadro de texto 1"/>
                <wp:cNvGraphicFramePr/>
                <a:graphic xmlns:a="http://schemas.openxmlformats.org/drawingml/2006/main">
                  <a:graphicData uri="http://schemas.microsoft.com/office/word/2010/wordprocessingShape">
                    <wps:wsp>
                      <wps:cNvSpPr txBox="1"/>
                      <wps:spPr>
                        <a:xfrm>
                          <a:off x="0" y="0"/>
                          <a:ext cx="1409700" cy="923925"/>
                        </a:xfrm>
                        <a:prstGeom prst="rect">
                          <a:avLst/>
                        </a:prstGeom>
                        <a:solidFill>
                          <a:schemeClr val="lt1"/>
                        </a:solidFill>
                        <a:ln w="6350">
                          <a:solidFill>
                            <a:prstClr val="black"/>
                          </a:solidFill>
                        </a:ln>
                      </wps:spPr>
                      <wps:txbx>
                        <w:txbxContent>
                          <w:p w14:paraId="7C60F290" w14:textId="0CA30BD3" w:rsidR="000A551B" w:rsidRDefault="000A551B">
                            <w:r w:rsidRPr="007C401D">
                              <w:rPr>
                                <w:noProof/>
                                <w:lang w:val="en-US" w:eastAsia="en-US"/>
                              </w:rPr>
                              <w:drawing>
                                <wp:inline distT="0" distB="0" distL="0" distR="0" wp14:anchorId="66094D74" wp14:editId="556B7E24">
                                  <wp:extent cx="1220470" cy="765502"/>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20470" cy="765502"/>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0D733BE0" id="_x0000_t202" coordsize="21600,21600" o:spt="202" path="m,l,21600r21600,l21600,xe">
                <v:stroke joinstyle="miter"/>
                <v:path gradientshapeok="t" o:connecttype="rect"/>
              </v:shapetype>
              <v:shape id="Cuadro de texto 1" o:spid="_x0000_s1026" type="#_x0000_t202" style="position:absolute;left:0;text-align:left;margin-left:25.2pt;margin-top:31.9pt;width:111pt;height:72.7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" fillcolor="white [3201]" strokeweight=".5pt">
                <v:textbox>
                  <w:txbxContent>
                    <w:p w14:paraId="7C60F290" w14:textId="0CA30BD3" w:rsidR="000A551B" w:rsidRDefault="000A551B">
                      <w:r w:rsidRPr="007C401D">
                        <w:rPr>
                          <w:noProof/>
                          <w:lang w:val="en-US" w:eastAsia="en-US"/>
                        </w:rPr>
                        <w:drawing>
                          <wp:inline distT="0" distB="0" distL="0" distR="0" wp14:anchorId="66094D74" wp14:editId="556B7E24">
                            <wp:extent cx="1220470" cy="765502"/>
                            <wp:effectExtent l="0" t="0" r="0" b="0"/>
                            <wp:docPr id="12" name="Imagen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220470" cy="765502"/>
                                    </a:xfrm>
                                    <a:prstGeom prst="rect">
                                      <a:avLst/>
                                    </a:prstGeom>
                                    <a:noFill/>
                                    <a:ln>
                                      <a:noFill/>
                                    </a:ln>
                                  </pic:spPr>
                                </pic:pic>
                              </a:graphicData>
                            </a:graphic>
                          </wp:inline>
                        </w:drawing>
                      </w:r>
                    </w:p>
                  </w:txbxContent>
                </v:textbox>
              </v:shape>
            </w:pict>
          </mc:Fallback>
        </mc:AlternateContent>
      </w:r>
      <w:r w:rsidR="00CC3380" w:rsidRPr="000A551B">
        <w:rPr>
          <w:rFonts w:ascii="Helvetica" w:eastAsia="Times New Roman" w:hAnsi="Helvetica" w:cs="Helvetica"/>
          <w:color w:val="303133"/>
          <w:sz w:val="32"/>
          <w:szCs w:val="38"/>
        </w:rPr>
        <w:t>Acciones humanas en inglés: aprendiendo de las actividades diarias</w:t>
      </w:r>
    </w:p>
    <w:p w14:paraId="547A45B9" w14:textId="71D1BAD2" w:rsidR="000A551B" w:rsidRDefault="000A551B" w:rsidP="000A551B">
      <w:pPr>
        <w:shd w:val="clear" w:color="auto" w:fill="FFFFFF"/>
        <w:spacing w:before="300" w:after="100" w:afterAutospacing="1" w:line="300" w:lineRule="atLeast"/>
        <w:jc w:val="center"/>
        <w:outlineLvl w:val="2"/>
        <w:rPr>
          <w:rFonts w:ascii="Helvetica" w:eastAsia="Times New Roman" w:hAnsi="Helvetica" w:cs="Helvetica"/>
          <w:color w:val="303133"/>
          <w:sz w:val="32"/>
          <w:szCs w:val="38"/>
        </w:rPr>
      </w:pPr>
    </w:p>
    <w:p w14:paraId="15F90AB8" w14:textId="77777777" w:rsidR="000A551B" w:rsidRDefault="000A551B" w:rsidP="000A551B">
      <w:pPr>
        <w:shd w:val="clear" w:color="auto" w:fill="FFFFFF"/>
        <w:spacing w:before="300" w:after="100" w:afterAutospacing="1" w:line="300" w:lineRule="atLeast"/>
        <w:jc w:val="center"/>
        <w:outlineLvl w:val="2"/>
        <w:rPr>
          <w:rFonts w:ascii="Helvetica" w:eastAsia="Times New Roman" w:hAnsi="Helvetica" w:cs="Helvetica"/>
          <w:color w:val="303133"/>
          <w:sz w:val="32"/>
          <w:szCs w:val="38"/>
        </w:rPr>
      </w:pPr>
    </w:p>
    <w:p w14:paraId="7793E00B" w14:textId="33D09539" w:rsidR="00CC3380" w:rsidRPr="000A551B" w:rsidRDefault="00CC3380" w:rsidP="000A551B">
      <w:pPr>
        <w:shd w:val="clear" w:color="auto" w:fill="FFFFFF"/>
        <w:spacing w:before="300" w:after="100" w:afterAutospacing="1" w:line="300" w:lineRule="atLeast"/>
        <w:jc w:val="both"/>
        <w:outlineLvl w:val="2"/>
        <w:rPr>
          <w:rFonts w:ascii="Helvetica" w:eastAsia="Times New Roman" w:hAnsi="Helvetica" w:cs="Helvetica"/>
          <w:color w:val="303133"/>
          <w:sz w:val="32"/>
          <w:szCs w:val="38"/>
        </w:rPr>
      </w:pPr>
      <w:r w:rsidRPr="002B3E01">
        <w:rPr>
          <w:rFonts w:ascii="Helvetica" w:eastAsia="Times New Roman" w:hAnsi="Helvetica" w:cs="Helvetica"/>
          <w:color w:val="444444"/>
          <w:sz w:val="25"/>
          <w:szCs w:val="25"/>
        </w:rPr>
        <w:t>A continuación, les compartiremos algunas acciones humanas en inglés y español, desde esas que realizamos de manera permanente hasta algunas esporádicas y menos frecuentes, todas ellas forman parte de la cotidianidad y de lo que nos distingue de otras especies:</w:t>
      </w:r>
    </w:p>
    <w:tbl>
      <w:tblPr>
        <w:tblW w:w="12375" w:type="dxa"/>
        <w:tblInd w:w="308" w:type="dxa"/>
        <w:tblBorders>
          <w:top w:val="single" w:sz="12" w:space="0" w:color="F7F8F9"/>
          <w:left w:val="single" w:sz="12" w:space="0" w:color="F7F8F9"/>
          <w:bottom w:val="single" w:sz="12" w:space="0" w:color="F7F8F9"/>
          <w:right w:val="single" w:sz="12" w:space="0" w:color="F7F8F9"/>
        </w:tblBorders>
        <w:shd w:val="clear" w:color="auto" w:fill="FFFFFF"/>
        <w:tblCellMar>
          <w:top w:w="15" w:type="dxa"/>
          <w:left w:w="15" w:type="dxa"/>
          <w:bottom w:w="15" w:type="dxa"/>
          <w:right w:w="15" w:type="dxa"/>
        </w:tblCellMar>
        <w:tblLook w:val="04A0" w:firstRow="1" w:lastRow="0" w:firstColumn="1" w:lastColumn="0" w:noHBand="0" w:noVBand="1"/>
      </w:tblPr>
      <w:tblGrid>
        <w:gridCol w:w="6584"/>
        <w:gridCol w:w="5791"/>
      </w:tblGrid>
      <w:tr w:rsidR="00CC3380" w:rsidRPr="002B3E01" w14:paraId="678789EE" w14:textId="77777777" w:rsidTr="00A85712">
        <w:tc>
          <w:tcPr>
            <w:tcW w:w="0" w:type="auto"/>
            <w:tcBorders>
              <w:top w:val="single" w:sz="6" w:space="0" w:color="F7F8F9"/>
              <w:left w:val="single" w:sz="6" w:space="0" w:color="F7F8F9"/>
              <w:bottom w:val="single" w:sz="6" w:space="0" w:color="F7F8F9"/>
              <w:right w:val="single" w:sz="6" w:space="0" w:color="F7F8F9"/>
            </w:tcBorders>
            <w:shd w:val="clear" w:color="auto" w:fill="FFFFFF"/>
            <w:tcMar>
              <w:top w:w="300" w:type="dxa"/>
              <w:left w:w="300" w:type="dxa"/>
              <w:bottom w:w="300" w:type="dxa"/>
              <w:right w:w="300" w:type="dxa"/>
            </w:tcMar>
            <w:vAlign w:val="center"/>
            <w:hideMark/>
          </w:tcPr>
          <w:p w14:paraId="7F06EC32" w14:textId="77777777" w:rsidR="00CC3380" w:rsidRPr="002B3E01" w:rsidRDefault="00CC3380" w:rsidP="000A551B">
            <w:pPr>
              <w:spacing w:line="360" w:lineRule="auto"/>
              <w:rPr>
                <w:rFonts w:ascii="Helvetica" w:eastAsia="Times New Roman" w:hAnsi="Helvetica" w:cs="Helvetica"/>
                <w:color w:val="777777"/>
                <w:sz w:val="24"/>
                <w:szCs w:val="24"/>
              </w:rPr>
            </w:pPr>
            <w:r w:rsidRPr="002B3E01">
              <w:rPr>
                <w:rFonts w:ascii="Helvetica" w:eastAsia="Times New Roman" w:hAnsi="Helvetica" w:cs="Helvetica"/>
                <w:color w:val="777777"/>
                <w:sz w:val="24"/>
                <w:szCs w:val="24"/>
              </w:rPr>
              <w:t>Inglés</w:t>
            </w:r>
          </w:p>
        </w:tc>
        <w:tc>
          <w:tcPr>
            <w:tcW w:w="0" w:type="auto"/>
            <w:tcBorders>
              <w:top w:val="single" w:sz="6" w:space="0" w:color="F7F8F9"/>
              <w:left w:val="single" w:sz="6" w:space="0" w:color="F7F8F9"/>
              <w:bottom w:val="single" w:sz="6" w:space="0" w:color="F7F8F9"/>
              <w:right w:val="single" w:sz="6" w:space="0" w:color="F7F8F9"/>
            </w:tcBorders>
            <w:shd w:val="clear" w:color="auto" w:fill="FFFFFF"/>
            <w:tcMar>
              <w:top w:w="300" w:type="dxa"/>
              <w:left w:w="300" w:type="dxa"/>
              <w:bottom w:w="300" w:type="dxa"/>
              <w:right w:w="300" w:type="dxa"/>
            </w:tcMar>
            <w:vAlign w:val="center"/>
            <w:hideMark/>
          </w:tcPr>
          <w:p w14:paraId="47A03113" w14:textId="77777777" w:rsidR="00CC3380" w:rsidRPr="002B3E01" w:rsidRDefault="00CC3380" w:rsidP="000A551B">
            <w:pPr>
              <w:spacing w:line="360" w:lineRule="auto"/>
              <w:rPr>
                <w:rFonts w:ascii="Helvetica" w:eastAsia="Times New Roman" w:hAnsi="Helvetica" w:cs="Helvetica"/>
                <w:color w:val="777777"/>
                <w:sz w:val="24"/>
                <w:szCs w:val="24"/>
              </w:rPr>
            </w:pPr>
            <w:r w:rsidRPr="002B3E01">
              <w:rPr>
                <w:rFonts w:ascii="Helvetica" w:eastAsia="Times New Roman" w:hAnsi="Helvetica" w:cs="Helvetica"/>
                <w:color w:val="777777"/>
                <w:sz w:val="24"/>
                <w:szCs w:val="24"/>
              </w:rPr>
              <w:t>Español</w:t>
            </w:r>
          </w:p>
        </w:tc>
      </w:tr>
      <w:tr w:rsidR="00CC3380" w:rsidRPr="002B3E01" w14:paraId="29C3C5E4" w14:textId="77777777" w:rsidTr="00A85712">
        <w:tc>
          <w:tcPr>
            <w:tcW w:w="0" w:type="auto"/>
            <w:tcBorders>
              <w:top w:val="single" w:sz="6" w:space="0" w:color="F7F8F9"/>
              <w:left w:val="single" w:sz="6" w:space="0" w:color="F7F8F9"/>
              <w:bottom w:val="single" w:sz="6" w:space="0" w:color="F7F8F9"/>
              <w:right w:val="single" w:sz="6" w:space="0" w:color="F7F8F9"/>
            </w:tcBorders>
            <w:shd w:val="clear" w:color="auto" w:fill="FFFFFF"/>
            <w:tcMar>
              <w:top w:w="300" w:type="dxa"/>
              <w:left w:w="300" w:type="dxa"/>
              <w:bottom w:w="300" w:type="dxa"/>
              <w:right w:w="300" w:type="dxa"/>
            </w:tcMar>
            <w:vAlign w:val="center"/>
            <w:hideMark/>
          </w:tcPr>
          <w:p w14:paraId="55C35C1B" w14:textId="77777777" w:rsidR="00CC3380" w:rsidRPr="002B3E01" w:rsidRDefault="00CC3380" w:rsidP="000A551B">
            <w:pPr>
              <w:spacing w:line="360" w:lineRule="auto"/>
              <w:rPr>
                <w:rFonts w:ascii="Helvetica" w:eastAsia="Times New Roman" w:hAnsi="Helvetica" w:cs="Helvetica"/>
                <w:color w:val="777777"/>
                <w:sz w:val="24"/>
                <w:szCs w:val="24"/>
              </w:rPr>
            </w:pPr>
            <w:r w:rsidRPr="002B3E01">
              <w:rPr>
                <w:rFonts w:ascii="Helvetica" w:eastAsia="Times New Roman" w:hAnsi="Helvetica" w:cs="Helvetica"/>
                <w:color w:val="777777"/>
                <w:sz w:val="24"/>
                <w:szCs w:val="24"/>
              </w:rPr>
              <w:t xml:space="preserve">to </w:t>
            </w:r>
            <w:proofErr w:type="spellStart"/>
            <w:r w:rsidRPr="002B3E01">
              <w:rPr>
                <w:rFonts w:ascii="Helvetica" w:eastAsia="Times New Roman" w:hAnsi="Helvetica" w:cs="Helvetica"/>
                <w:color w:val="777777"/>
                <w:sz w:val="24"/>
                <w:szCs w:val="24"/>
              </w:rPr>
              <w:t>breathe</w:t>
            </w:r>
            <w:proofErr w:type="spellEnd"/>
          </w:p>
        </w:tc>
        <w:tc>
          <w:tcPr>
            <w:tcW w:w="0" w:type="auto"/>
            <w:tcBorders>
              <w:top w:val="single" w:sz="6" w:space="0" w:color="F7F8F9"/>
              <w:left w:val="single" w:sz="6" w:space="0" w:color="F7F8F9"/>
              <w:bottom w:val="single" w:sz="6" w:space="0" w:color="F7F8F9"/>
              <w:right w:val="single" w:sz="6" w:space="0" w:color="F7F8F9"/>
            </w:tcBorders>
            <w:shd w:val="clear" w:color="auto" w:fill="FFFFFF"/>
            <w:tcMar>
              <w:top w:w="300" w:type="dxa"/>
              <w:left w:w="300" w:type="dxa"/>
              <w:bottom w:w="300" w:type="dxa"/>
              <w:right w:w="300" w:type="dxa"/>
            </w:tcMar>
            <w:vAlign w:val="center"/>
            <w:hideMark/>
          </w:tcPr>
          <w:p w14:paraId="42B1602F" w14:textId="677BFD85" w:rsidR="00CC3380" w:rsidRPr="002B3E01" w:rsidRDefault="000A551B" w:rsidP="000A551B">
            <w:pPr>
              <w:spacing w:line="360" w:lineRule="auto"/>
              <w:rPr>
                <w:rFonts w:ascii="Helvetica" w:eastAsia="Times New Roman" w:hAnsi="Helvetica" w:cs="Helvetica"/>
                <w:color w:val="777777"/>
                <w:sz w:val="24"/>
                <w:szCs w:val="24"/>
              </w:rPr>
            </w:pPr>
            <w:r w:rsidRPr="002B3E01">
              <w:rPr>
                <w:rFonts w:ascii="Helvetica" w:eastAsia="Times New Roman" w:hAnsi="Helvetica" w:cs="Helvetica"/>
                <w:color w:val="777777"/>
                <w:sz w:val="24"/>
                <w:szCs w:val="24"/>
              </w:rPr>
              <w:t>R</w:t>
            </w:r>
            <w:r w:rsidR="00CC3380" w:rsidRPr="002B3E01">
              <w:rPr>
                <w:rFonts w:ascii="Helvetica" w:eastAsia="Times New Roman" w:hAnsi="Helvetica" w:cs="Helvetica"/>
                <w:color w:val="777777"/>
                <w:sz w:val="24"/>
                <w:szCs w:val="24"/>
              </w:rPr>
              <w:t>espirar</w:t>
            </w:r>
          </w:p>
        </w:tc>
      </w:tr>
      <w:tr w:rsidR="00CC3380" w:rsidRPr="002B3E01" w14:paraId="0894F6CF" w14:textId="77777777" w:rsidTr="00A85712">
        <w:tc>
          <w:tcPr>
            <w:tcW w:w="0" w:type="auto"/>
            <w:tcBorders>
              <w:top w:val="single" w:sz="6" w:space="0" w:color="F7F8F9"/>
              <w:left w:val="single" w:sz="6" w:space="0" w:color="F7F8F9"/>
              <w:bottom w:val="single" w:sz="6" w:space="0" w:color="F7F8F9"/>
              <w:right w:val="single" w:sz="6" w:space="0" w:color="F7F8F9"/>
            </w:tcBorders>
            <w:shd w:val="clear" w:color="auto" w:fill="FFFFFF"/>
            <w:tcMar>
              <w:top w:w="300" w:type="dxa"/>
              <w:left w:w="300" w:type="dxa"/>
              <w:bottom w:w="300" w:type="dxa"/>
              <w:right w:w="300" w:type="dxa"/>
            </w:tcMar>
            <w:vAlign w:val="center"/>
            <w:hideMark/>
          </w:tcPr>
          <w:p w14:paraId="568B74FF" w14:textId="77777777" w:rsidR="00CC3380" w:rsidRPr="002B3E01" w:rsidRDefault="00CC3380" w:rsidP="000A551B">
            <w:pPr>
              <w:spacing w:line="360" w:lineRule="auto"/>
              <w:rPr>
                <w:rFonts w:ascii="Helvetica" w:eastAsia="Times New Roman" w:hAnsi="Helvetica" w:cs="Helvetica"/>
                <w:color w:val="777777"/>
                <w:sz w:val="24"/>
                <w:szCs w:val="24"/>
              </w:rPr>
            </w:pPr>
            <w:r w:rsidRPr="002B3E01">
              <w:rPr>
                <w:rFonts w:ascii="Helvetica" w:eastAsia="Times New Roman" w:hAnsi="Helvetica" w:cs="Helvetica"/>
                <w:color w:val="777777"/>
                <w:sz w:val="24"/>
                <w:szCs w:val="24"/>
              </w:rPr>
              <w:t>to inhale</w:t>
            </w:r>
          </w:p>
        </w:tc>
        <w:tc>
          <w:tcPr>
            <w:tcW w:w="0" w:type="auto"/>
            <w:tcBorders>
              <w:top w:val="single" w:sz="6" w:space="0" w:color="F7F8F9"/>
              <w:left w:val="single" w:sz="6" w:space="0" w:color="F7F8F9"/>
              <w:bottom w:val="single" w:sz="6" w:space="0" w:color="F7F8F9"/>
              <w:right w:val="single" w:sz="6" w:space="0" w:color="F7F8F9"/>
            </w:tcBorders>
            <w:shd w:val="clear" w:color="auto" w:fill="FFFFFF"/>
            <w:tcMar>
              <w:top w:w="300" w:type="dxa"/>
              <w:left w:w="300" w:type="dxa"/>
              <w:bottom w:w="300" w:type="dxa"/>
              <w:right w:w="300" w:type="dxa"/>
            </w:tcMar>
            <w:vAlign w:val="center"/>
            <w:hideMark/>
          </w:tcPr>
          <w:p w14:paraId="3F144B2E" w14:textId="6509CC72" w:rsidR="00CC3380" w:rsidRPr="002B3E01" w:rsidRDefault="000A551B" w:rsidP="000A551B">
            <w:pPr>
              <w:spacing w:line="360" w:lineRule="auto"/>
              <w:rPr>
                <w:rFonts w:ascii="Helvetica" w:eastAsia="Times New Roman" w:hAnsi="Helvetica" w:cs="Helvetica"/>
                <w:color w:val="777777"/>
                <w:sz w:val="24"/>
                <w:szCs w:val="24"/>
              </w:rPr>
            </w:pPr>
            <w:r w:rsidRPr="002B3E01">
              <w:rPr>
                <w:rFonts w:ascii="Helvetica" w:eastAsia="Times New Roman" w:hAnsi="Helvetica" w:cs="Helvetica"/>
                <w:color w:val="777777"/>
                <w:sz w:val="24"/>
                <w:szCs w:val="24"/>
              </w:rPr>
              <w:t>I</w:t>
            </w:r>
            <w:r w:rsidR="00CC3380" w:rsidRPr="002B3E01">
              <w:rPr>
                <w:rFonts w:ascii="Helvetica" w:eastAsia="Times New Roman" w:hAnsi="Helvetica" w:cs="Helvetica"/>
                <w:color w:val="777777"/>
                <w:sz w:val="24"/>
                <w:szCs w:val="24"/>
              </w:rPr>
              <w:t>nhalar</w:t>
            </w:r>
          </w:p>
        </w:tc>
      </w:tr>
      <w:tr w:rsidR="00CC3380" w:rsidRPr="002B3E01" w14:paraId="558F251B" w14:textId="77777777" w:rsidTr="00A85712">
        <w:tc>
          <w:tcPr>
            <w:tcW w:w="0" w:type="auto"/>
            <w:tcBorders>
              <w:top w:val="single" w:sz="6" w:space="0" w:color="F7F8F9"/>
              <w:left w:val="single" w:sz="6" w:space="0" w:color="F7F8F9"/>
              <w:bottom w:val="single" w:sz="6" w:space="0" w:color="F7F8F9"/>
              <w:right w:val="single" w:sz="6" w:space="0" w:color="F7F8F9"/>
            </w:tcBorders>
            <w:shd w:val="clear" w:color="auto" w:fill="FFFFFF"/>
            <w:tcMar>
              <w:top w:w="300" w:type="dxa"/>
              <w:left w:w="300" w:type="dxa"/>
              <w:bottom w:w="300" w:type="dxa"/>
              <w:right w:w="300" w:type="dxa"/>
            </w:tcMar>
            <w:vAlign w:val="center"/>
            <w:hideMark/>
          </w:tcPr>
          <w:p w14:paraId="55CD2788" w14:textId="77777777" w:rsidR="00CC3380" w:rsidRPr="002B3E01" w:rsidRDefault="00CC3380" w:rsidP="000A551B">
            <w:pPr>
              <w:spacing w:line="360" w:lineRule="auto"/>
              <w:rPr>
                <w:rFonts w:ascii="Helvetica" w:eastAsia="Times New Roman" w:hAnsi="Helvetica" w:cs="Helvetica"/>
                <w:color w:val="777777"/>
                <w:sz w:val="24"/>
                <w:szCs w:val="24"/>
              </w:rPr>
            </w:pPr>
            <w:r w:rsidRPr="002B3E01">
              <w:rPr>
                <w:rFonts w:ascii="Helvetica" w:eastAsia="Times New Roman" w:hAnsi="Helvetica" w:cs="Helvetica"/>
                <w:color w:val="777777"/>
                <w:sz w:val="24"/>
                <w:szCs w:val="24"/>
              </w:rPr>
              <w:t>to exhale</w:t>
            </w:r>
          </w:p>
        </w:tc>
        <w:tc>
          <w:tcPr>
            <w:tcW w:w="0" w:type="auto"/>
            <w:tcBorders>
              <w:top w:val="single" w:sz="6" w:space="0" w:color="F7F8F9"/>
              <w:left w:val="single" w:sz="6" w:space="0" w:color="F7F8F9"/>
              <w:bottom w:val="single" w:sz="6" w:space="0" w:color="F7F8F9"/>
              <w:right w:val="single" w:sz="6" w:space="0" w:color="F7F8F9"/>
            </w:tcBorders>
            <w:shd w:val="clear" w:color="auto" w:fill="FFFFFF"/>
            <w:tcMar>
              <w:top w:w="300" w:type="dxa"/>
              <w:left w:w="300" w:type="dxa"/>
              <w:bottom w:w="300" w:type="dxa"/>
              <w:right w:w="300" w:type="dxa"/>
            </w:tcMar>
            <w:vAlign w:val="center"/>
            <w:hideMark/>
          </w:tcPr>
          <w:p w14:paraId="3A727F6C" w14:textId="503BDB12" w:rsidR="00CC3380" w:rsidRPr="002B3E01" w:rsidRDefault="000A551B" w:rsidP="000A551B">
            <w:pPr>
              <w:spacing w:line="360" w:lineRule="auto"/>
              <w:rPr>
                <w:rFonts w:ascii="Helvetica" w:eastAsia="Times New Roman" w:hAnsi="Helvetica" w:cs="Helvetica"/>
                <w:color w:val="777777"/>
                <w:sz w:val="24"/>
                <w:szCs w:val="24"/>
              </w:rPr>
            </w:pPr>
            <w:r w:rsidRPr="002B3E01">
              <w:rPr>
                <w:rFonts w:ascii="Helvetica" w:eastAsia="Times New Roman" w:hAnsi="Helvetica" w:cs="Helvetica"/>
                <w:color w:val="777777"/>
                <w:sz w:val="24"/>
                <w:szCs w:val="24"/>
              </w:rPr>
              <w:t>E</w:t>
            </w:r>
            <w:r w:rsidR="00CC3380" w:rsidRPr="002B3E01">
              <w:rPr>
                <w:rFonts w:ascii="Helvetica" w:eastAsia="Times New Roman" w:hAnsi="Helvetica" w:cs="Helvetica"/>
                <w:color w:val="777777"/>
                <w:sz w:val="24"/>
                <w:szCs w:val="24"/>
              </w:rPr>
              <w:t>xhalar</w:t>
            </w:r>
          </w:p>
        </w:tc>
      </w:tr>
      <w:tr w:rsidR="00CC3380" w:rsidRPr="002B3E01" w14:paraId="6157CD1D" w14:textId="77777777" w:rsidTr="00A85712">
        <w:tc>
          <w:tcPr>
            <w:tcW w:w="0" w:type="auto"/>
            <w:tcBorders>
              <w:top w:val="single" w:sz="6" w:space="0" w:color="F7F8F9"/>
              <w:left w:val="single" w:sz="6" w:space="0" w:color="F7F8F9"/>
              <w:bottom w:val="single" w:sz="6" w:space="0" w:color="F7F8F9"/>
              <w:right w:val="single" w:sz="6" w:space="0" w:color="F7F8F9"/>
            </w:tcBorders>
            <w:shd w:val="clear" w:color="auto" w:fill="FFFFFF"/>
            <w:tcMar>
              <w:top w:w="300" w:type="dxa"/>
              <w:left w:w="300" w:type="dxa"/>
              <w:bottom w:w="300" w:type="dxa"/>
              <w:right w:w="300" w:type="dxa"/>
            </w:tcMar>
            <w:vAlign w:val="center"/>
            <w:hideMark/>
          </w:tcPr>
          <w:p w14:paraId="6F8F5299" w14:textId="77777777" w:rsidR="00CC3380" w:rsidRPr="002B3E01" w:rsidRDefault="00CC3380" w:rsidP="000A551B">
            <w:pPr>
              <w:spacing w:line="360" w:lineRule="auto"/>
              <w:rPr>
                <w:rFonts w:ascii="Helvetica" w:eastAsia="Times New Roman" w:hAnsi="Helvetica" w:cs="Helvetica"/>
                <w:color w:val="777777"/>
                <w:sz w:val="24"/>
                <w:szCs w:val="24"/>
              </w:rPr>
            </w:pPr>
            <w:r w:rsidRPr="002B3E01">
              <w:rPr>
                <w:rFonts w:ascii="Helvetica" w:eastAsia="Times New Roman" w:hAnsi="Helvetica" w:cs="Helvetica"/>
                <w:color w:val="777777"/>
                <w:sz w:val="24"/>
                <w:szCs w:val="24"/>
              </w:rPr>
              <w:lastRenderedPageBreak/>
              <w:t>to cough</w:t>
            </w:r>
          </w:p>
        </w:tc>
        <w:tc>
          <w:tcPr>
            <w:tcW w:w="0" w:type="auto"/>
            <w:tcBorders>
              <w:top w:val="single" w:sz="6" w:space="0" w:color="F7F8F9"/>
              <w:left w:val="single" w:sz="6" w:space="0" w:color="F7F8F9"/>
              <w:bottom w:val="single" w:sz="6" w:space="0" w:color="F7F8F9"/>
              <w:right w:val="single" w:sz="6" w:space="0" w:color="F7F8F9"/>
            </w:tcBorders>
            <w:shd w:val="clear" w:color="auto" w:fill="FFFFFF"/>
            <w:tcMar>
              <w:top w:w="300" w:type="dxa"/>
              <w:left w:w="300" w:type="dxa"/>
              <w:bottom w:w="300" w:type="dxa"/>
              <w:right w:w="300" w:type="dxa"/>
            </w:tcMar>
            <w:vAlign w:val="center"/>
            <w:hideMark/>
          </w:tcPr>
          <w:p w14:paraId="6860B6F5" w14:textId="55E34B21" w:rsidR="00CC3380" w:rsidRPr="002B3E01" w:rsidRDefault="000A551B" w:rsidP="000A551B">
            <w:pPr>
              <w:spacing w:line="360" w:lineRule="auto"/>
              <w:rPr>
                <w:rFonts w:ascii="Helvetica" w:eastAsia="Times New Roman" w:hAnsi="Helvetica" w:cs="Helvetica"/>
                <w:color w:val="777777"/>
                <w:sz w:val="24"/>
                <w:szCs w:val="24"/>
              </w:rPr>
            </w:pPr>
            <w:r w:rsidRPr="002B3E01">
              <w:rPr>
                <w:rFonts w:ascii="Helvetica" w:eastAsia="Times New Roman" w:hAnsi="Helvetica" w:cs="Helvetica"/>
                <w:color w:val="777777"/>
                <w:sz w:val="24"/>
                <w:szCs w:val="24"/>
              </w:rPr>
              <w:t>T</w:t>
            </w:r>
            <w:r w:rsidR="00CC3380" w:rsidRPr="002B3E01">
              <w:rPr>
                <w:rFonts w:ascii="Helvetica" w:eastAsia="Times New Roman" w:hAnsi="Helvetica" w:cs="Helvetica"/>
                <w:color w:val="777777"/>
                <w:sz w:val="24"/>
                <w:szCs w:val="24"/>
              </w:rPr>
              <w:t>oser</w:t>
            </w:r>
          </w:p>
        </w:tc>
      </w:tr>
      <w:tr w:rsidR="00CC3380" w:rsidRPr="002B3E01" w14:paraId="2DF2F7BD" w14:textId="77777777" w:rsidTr="00A85712">
        <w:tc>
          <w:tcPr>
            <w:tcW w:w="0" w:type="auto"/>
            <w:tcBorders>
              <w:top w:val="single" w:sz="6" w:space="0" w:color="F7F8F9"/>
              <w:left w:val="single" w:sz="6" w:space="0" w:color="F7F8F9"/>
              <w:bottom w:val="single" w:sz="6" w:space="0" w:color="F7F8F9"/>
              <w:right w:val="single" w:sz="6" w:space="0" w:color="F7F8F9"/>
            </w:tcBorders>
            <w:shd w:val="clear" w:color="auto" w:fill="FFFFFF"/>
            <w:tcMar>
              <w:top w:w="300" w:type="dxa"/>
              <w:left w:w="300" w:type="dxa"/>
              <w:bottom w:w="300" w:type="dxa"/>
              <w:right w:w="300" w:type="dxa"/>
            </w:tcMar>
            <w:vAlign w:val="center"/>
            <w:hideMark/>
          </w:tcPr>
          <w:p w14:paraId="0064B1E6" w14:textId="77777777" w:rsidR="00CC3380" w:rsidRPr="002B3E01" w:rsidRDefault="00CC3380" w:rsidP="000A551B">
            <w:pPr>
              <w:spacing w:line="360" w:lineRule="auto"/>
              <w:rPr>
                <w:rFonts w:ascii="Helvetica" w:eastAsia="Times New Roman" w:hAnsi="Helvetica" w:cs="Helvetica"/>
                <w:color w:val="777777"/>
                <w:sz w:val="24"/>
                <w:szCs w:val="24"/>
              </w:rPr>
            </w:pPr>
            <w:r w:rsidRPr="002B3E01">
              <w:rPr>
                <w:rFonts w:ascii="Helvetica" w:eastAsia="Times New Roman" w:hAnsi="Helvetica" w:cs="Helvetica"/>
                <w:color w:val="777777"/>
                <w:sz w:val="24"/>
                <w:szCs w:val="24"/>
              </w:rPr>
              <w:t>to sneeze</w:t>
            </w:r>
          </w:p>
        </w:tc>
        <w:tc>
          <w:tcPr>
            <w:tcW w:w="0" w:type="auto"/>
            <w:tcBorders>
              <w:top w:val="single" w:sz="6" w:space="0" w:color="F7F8F9"/>
              <w:left w:val="single" w:sz="6" w:space="0" w:color="F7F8F9"/>
              <w:bottom w:val="single" w:sz="6" w:space="0" w:color="F7F8F9"/>
              <w:right w:val="single" w:sz="6" w:space="0" w:color="F7F8F9"/>
            </w:tcBorders>
            <w:shd w:val="clear" w:color="auto" w:fill="FFFFFF"/>
            <w:tcMar>
              <w:top w:w="300" w:type="dxa"/>
              <w:left w:w="300" w:type="dxa"/>
              <w:bottom w:w="300" w:type="dxa"/>
              <w:right w:w="300" w:type="dxa"/>
            </w:tcMar>
            <w:vAlign w:val="center"/>
            <w:hideMark/>
          </w:tcPr>
          <w:p w14:paraId="3209684C" w14:textId="77777777" w:rsidR="00CC3380" w:rsidRPr="002B3E01" w:rsidRDefault="00CC3380" w:rsidP="000A551B">
            <w:pPr>
              <w:spacing w:line="360" w:lineRule="auto"/>
              <w:rPr>
                <w:rFonts w:ascii="Helvetica" w:eastAsia="Times New Roman" w:hAnsi="Helvetica" w:cs="Helvetica"/>
                <w:color w:val="777777"/>
                <w:sz w:val="24"/>
                <w:szCs w:val="24"/>
              </w:rPr>
            </w:pPr>
            <w:r w:rsidRPr="002B3E01">
              <w:rPr>
                <w:rFonts w:ascii="Helvetica" w:eastAsia="Times New Roman" w:hAnsi="Helvetica" w:cs="Helvetica"/>
                <w:color w:val="777777"/>
                <w:sz w:val="24"/>
                <w:szCs w:val="24"/>
              </w:rPr>
              <w:t>estornudar</w:t>
            </w:r>
          </w:p>
        </w:tc>
      </w:tr>
      <w:tr w:rsidR="00CC3380" w:rsidRPr="002B3E01" w14:paraId="533944BF" w14:textId="77777777" w:rsidTr="00A85712">
        <w:tc>
          <w:tcPr>
            <w:tcW w:w="0" w:type="auto"/>
            <w:tcBorders>
              <w:top w:val="single" w:sz="6" w:space="0" w:color="F7F8F9"/>
              <w:left w:val="single" w:sz="6" w:space="0" w:color="F7F8F9"/>
              <w:bottom w:val="single" w:sz="6" w:space="0" w:color="F7F8F9"/>
              <w:right w:val="single" w:sz="6" w:space="0" w:color="F7F8F9"/>
            </w:tcBorders>
            <w:shd w:val="clear" w:color="auto" w:fill="FFFFFF"/>
            <w:tcMar>
              <w:top w:w="300" w:type="dxa"/>
              <w:left w:w="300" w:type="dxa"/>
              <w:bottom w:w="300" w:type="dxa"/>
              <w:right w:w="300" w:type="dxa"/>
            </w:tcMar>
            <w:vAlign w:val="center"/>
            <w:hideMark/>
          </w:tcPr>
          <w:p w14:paraId="5D16E480" w14:textId="77777777" w:rsidR="00CC3380" w:rsidRPr="002B3E01" w:rsidRDefault="00CC3380" w:rsidP="000A551B">
            <w:pPr>
              <w:spacing w:line="360" w:lineRule="auto"/>
              <w:rPr>
                <w:rFonts w:ascii="Helvetica" w:eastAsia="Times New Roman" w:hAnsi="Helvetica" w:cs="Helvetica"/>
                <w:color w:val="777777"/>
                <w:sz w:val="24"/>
                <w:szCs w:val="24"/>
              </w:rPr>
            </w:pPr>
            <w:r w:rsidRPr="002B3E01">
              <w:rPr>
                <w:rFonts w:ascii="Helvetica" w:eastAsia="Times New Roman" w:hAnsi="Helvetica" w:cs="Helvetica"/>
                <w:color w:val="777777"/>
                <w:sz w:val="24"/>
                <w:szCs w:val="24"/>
              </w:rPr>
              <w:t>to sigh</w:t>
            </w:r>
          </w:p>
        </w:tc>
        <w:tc>
          <w:tcPr>
            <w:tcW w:w="0" w:type="auto"/>
            <w:tcBorders>
              <w:top w:val="single" w:sz="6" w:space="0" w:color="F7F8F9"/>
              <w:left w:val="single" w:sz="6" w:space="0" w:color="F7F8F9"/>
              <w:bottom w:val="single" w:sz="6" w:space="0" w:color="F7F8F9"/>
              <w:right w:val="single" w:sz="6" w:space="0" w:color="F7F8F9"/>
            </w:tcBorders>
            <w:shd w:val="clear" w:color="auto" w:fill="FFFFFF"/>
            <w:tcMar>
              <w:top w:w="300" w:type="dxa"/>
              <w:left w:w="300" w:type="dxa"/>
              <w:bottom w:w="300" w:type="dxa"/>
              <w:right w:w="300" w:type="dxa"/>
            </w:tcMar>
            <w:vAlign w:val="center"/>
            <w:hideMark/>
          </w:tcPr>
          <w:p w14:paraId="5248F058" w14:textId="4A071CC1" w:rsidR="00CC3380" w:rsidRPr="002B3E01" w:rsidRDefault="000A551B" w:rsidP="000A551B">
            <w:pPr>
              <w:spacing w:line="360" w:lineRule="auto"/>
              <w:rPr>
                <w:rFonts w:ascii="Helvetica" w:eastAsia="Times New Roman" w:hAnsi="Helvetica" w:cs="Helvetica"/>
                <w:color w:val="777777"/>
                <w:sz w:val="24"/>
                <w:szCs w:val="24"/>
              </w:rPr>
            </w:pPr>
            <w:r w:rsidRPr="002B3E01">
              <w:rPr>
                <w:rFonts w:ascii="Helvetica" w:eastAsia="Times New Roman" w:hAnsi="Helvetica" w:cs="Helvetica"/>
                <w:color w:val="777777"/>
                <w:sz w:val="24"/>
                <w:szCs w:val="24"/>
              </w:rPr>
              <w:t>S</w:t>
            </w:r>
            <w:r w:rsidR="00CC3380" w:rsidRPr="002B3E01">
              <w:rPr>
                <w:rFonts w:ascii="Helvetica" w:eastAsia="Times New Roman" w:hAnsi="Helvetica" w:cs="Helvetica"/>
                <w:color w:val="777777"/>
                <w:sz w:val="24"/>
                <w:szCs w:val="24"/>
              </w:rPr>
              <w:t>uspirar</w:t>
            </w:r>
          </w:p>
        </w:tc>
      </w:tr>
      <w:tr w:rsidR="00CC3380" w:rsidRPr="002B3E01" w14:paraId="6697D23F" w14:textId="77777777" w:rsidTr="00A85712">
        <w:tc>
          <w:tcPr>
            <w:tcW w:w="0" w:type="auto"/>
            <w:tcBorders>
              <w:top w:val="single" w:sz="6" w:space="0" w:color="F7F8F9"/>
              <w:left w:val="single" w:sz="6" w:space="0" w:color="F7F8F9"/>
              <w:bottom w:val="single" w:sz="6" w:space="0" w:color="F7F8F9"/>
              <w:right w:val="single" w:sz="6" w:space="0" w:color="F7F8F9"/>
            </w:tcBorders>
            <w:shd w:val="clear" w:color="auto" w:fill="FFFFFF"/>
            <w:tcMar>
              <w:top w:w="300" w:type="dxa"/>
              <w:left w:w="300" w:type="dxa"/>
              <w:bottom w:w="300" w:type="dxa"/>
              <w:right w:w="300" w:type="dxa"/>
            </w:tcMar>
            <w:vAlign w:val="center"/>
            <w:hideMark/>
          </w:tcPr>
          <w:p w14:paraId="570F38FD" w14:textId="77777777" w:rsidR="00CC3380" w:rsidRPr="002B3E01" w:rsidRDefault="00CC3380" w:rsidP="000A551B">
            <w:pPr>
              <w:spacing w:line="360" w:lineRule="auto"/>
              <w:rPr>
                <w:rFonts w:ascii="Helvetica" w:eastAsia="Times New Roman" w:hAnsi="Helvetica" w:cs="Helvetica"/>
                <w:color w:val="777777"/>
                <w:sz w:val="24"/>
                <w:szCs w:val="24"/>
              </w:rPr>
            </w:pPr>
            <w:r w:rsidRPr="002B3E01">
              <w:rPr>
                <w:rFonts w:ascii="Helvetica" w:eastAsia="Times New Roman" w:hAnsi="Helvetica" w:cs="Helvetica"/>
                <w:color w:val="777777"/>
                <w:sz w:val="24"/>
                <w:szCs w:val="24"/>
              </w:rPr>
              <w:t>to hiccup, hiccough</w:t>
            </w:r>
          </w:p>
        </w:tc>
        <w:tc>
          <w:tcPr>
            <w:tcW w:w="0" w:type="auto"/>
            <w:tcBorders>
              <w:top w:val="single" w:sz="6" w:space="0" w:color="F7F8F9"/>
              <w:left w:val="single" w:sz="6" w:space="0" w:color="F7F8F9"/>
              <w:bottom w:val="single" w:sz="6" w:space="0" w:color="F7F8F9"/>
              <w:right w:val="single" w:sz="6" w:space="0" w:color="F7F8F9"/>
            </w:tcBorders>
            <w:shd w:val="clear" w:color="auto" w:fill="FFFFFF"/>
            <w:tcMar>
              <w:top w:w="300" w:type="dxa"/>
              <w:left w:w="300" w:type="dxa"/>
              <w:bottom w:w="300" w:type="dxa"/>
              <w:right w:w="300" w:type="dxa"/>
            </w:tcMar>
            <w:vAlign w:val="center"/>
            <w:hideMark/>
          </w:tcPr>
          <w:p w14:paraId="7E0A276F" w14:textId="77777777" w:rsidR="00CC3380" w:rsidRPr="002B3E01" w:rsidRDefault="00CC3380" w:rsidP="000A551B">
            <w:pPr>
              <w:spacing w:line="360" w:lineRule="auto"/>
              <w:rPr>
                <w:rFonts w:ascii="Helvetica" w:eastAsia="Times New Roman" w:hAnsi="Helvetica" w:cs="Helvetica"/>
                <w:color w:val="777777"/>
                <w:sz w:val="24"/>
                <w:szCs w:val="24"/>
              </w:rPr>
            </w:pPr>
            <w:r w:rsidRPr="002B3E01">
              <w:rPr>
                <w:rFonts w:ascii="Helvetica" w:eastAsia="Times New Roman" w:hAnsi="Helvetica" w:cs="Helvetica"/>
                <w:color w:val="777777"/>
                <w:sz w:val="24"/>
                <w:szCs w:val="24"/>
              </w:rPr>
              <w:t>hipar, tener hipo</w:t>
            </w:r>
          </w:p>
        </w:tc>
      </w:tr>
    </w:tbl>
    <w:p w14:paraId="3DAE99F9" w14:textId="249F582F" w:rsidR="00CC3380" w:rsidRDefault="00CC3380" w:rsidP="00CC3380">
      <w:pPr>
        <w:spacing w:line="228" w:lineRule="auto"/>
        <w:ind w:right="2500"/>
        <w:rPr>
          <w:rFonts w:ascii="Times New Roman" w:eastAsia="Times New Roman" w:hAnsi="Times New Roman"/>
          <w:b/>
          <w:i/>
          <w:sz w:val="28"/>
        </w:rPr>
      </w:pPr>
      <w:bookmarkStart w:id="0" w:name="page3"/>
      <w:bookmarkEnd w:id="0"/>
    </w:p>
    <w:p w14:paraId="6E55C0F1" w14:textId="77777777" w:rsidR="00CC3380" w:rsidRPr="00DE5FDA" w:rsidRDefault="00CC3380" w:rsidP="00CC3380">
      <w:pPr>
        <w:shd w:val="clear" w:color="auto" w:fill="ED7D31"/>
        <w:spacing w:line="234" w:lineRule="auto"/>
        <w:ind w:right="220"/>
        <w:jc w:val="center"/>
        <w:rPr>
          <w:rFonts w:ascii="Times New Roman" w:eastAsia="Times New Roman" w:hAnsi="Times New Roman"/>
          <w:b/>
          <w:sz w:val="28"/>
        </w:rPr>
      </w:pPr>
      <w:r w:rsidRPr="00DE5FDA">
        <w:rPr>
          <w:rFonts w:ascii="Times New Roman" w:eastAsia="Times New Roman" w:hAnsi="Times New Roman"/>
          <w:b/>
          <w:sz w:val="28"/>
        </w:rPr>
        <w:t xml:space="preserve">APLICACIÓN </w:t>
      </w:r>
    </w:p>
    <w:p w14:paraId="6AD7D56F" w14:textId="77777777" w:rsidR="00CC3380" w:rsidRDefault="00CC3380" w:rsidP="00CC3380">
      <w:pPr>
        <w:spacing w:line="20" w:lineRule="exact"/>
        <w:rPr>
          <w:rFonts w:ascii="Times New Roman" w:eastAsia="Times New Roman" w:hAnsi="Times New Roman"/>
        </w:rPr>
      </w:pPr>
    </w:p>
    <w:p w14:paraId="7523F523" w14:textId="77777777" w:rsidR="00CC3380" w:rsidRDefault="00CC3380" w:rsidP="00CC3380">
      <w:pPr>
        <w:spacing w:line="200" w:lineRule="exact"/>
        <w:rPr>
          <w:rFonts w:ascii="Times New Roman" w:eastAsia="Times New Roman" w:hAnsi="Times New Roman"/>
          <w:b/>
          <w:sz w:val="24"/>
        </w:rPr>
      </w:pPr>
      <w:r>
        <w:rPr>
          <w:rFonts w:ascii="Times New Roman" w:eastAsia="Times New Roman" w:hAnsi="Times New Roman"/>
          <w:b/>
          <w:sz w:val="28"/>
        </w:rPr>
        <w:t xml:space="preserve">  </w:t>
      </w:r>
      <w:r w:rsidRPr="00BD7A77">
        <w:rPr>
          <w:rFonts w:ascii="Times New Roman" w:eastAsia="Times New Roman" w:hAnsi="Times New Roman"/>
          <w:b/>
          <w:sz w:val="24"/>
        </w:rPr>
        <w:t>PRACTICO LO QUE APRENDI</w:t>
      </w:r>
    </w:p>
    <w:p w14:paraId="7F803C9E" w14:textId="77777777" w:rsidR="00CC3380" w:rsidRDefault="00CC3380" w:rsidP="00CC3380">
      <w:pPr>
        <w:spacing w:line="200" w:lineRule="exact"/>
        <w:rPr>
          <w:rFonts w:ascii="Times New Roman" w:eastAsia="Times New Roman" w:hAnsi="Times New Roman"/>
          <w:b/>
          <w:sz w:val="24"/>
        </w:rPr>
      </w:pPr>
    </w:p>
    <w:p w14:paraId="75A271CE" w14:textId="77777777" w:rsidR="00CC3380" w:rsidRDefault="00CC3380" w:rsidP="00CC3380">
      <w:pPr>
        <w:spacing w:line="200" w:lineRule="exact"/>
        <w:rPr>
          <w:rFonts w:ascii="Times New Roman" w:eastAsia="Times New Roman" w:hAnsi="Times New Roman"/>
          <w:b/>
          <w:sz w:val="24"/>
        </w:rPr>
      </w:pPr>
      <w:r>
        <w:rPr>
          <w:rFonts w:ascii="Times New Roman" w:eastAsia="Times New Roman" w:hAnsi="Times New Roman"/>
          <w:b/>
          <w:sz w:val="24"/>
        </w:rPr>
        <w:t>Escoger 10 verbos que indiquen acciones humanas y hacer un dibujo que represente ese verbo, para eso deben mirar el video que está en el siguiente enlace,</w:t>
      </w:r>
    </w:p>
    <w:p w14:paraId="73F4E824" w14:textId="77777777" w:rsidR="00CC3380" w:rsidRDefault="00CC3380" w:rsidP="00CC3380">
      <w:pPr>
        <w:spacing w:line="200" w:lineRule="exact"/>
        <w:rPr>
          <w:rFonts w:ascii="Times New Roman" w:eastAsia="Times New Roman" w:hAnsi="Times New Roman"/>
          <w:b/>
          <w:sz w:val="24"/>
        </w:rPr>
      </w:pPr>
    </w:p>
    <w:p w14:paraId="157A941C" w14:textId="77777777" w:rsidR="00CC3380" w:rsidRDefault="00136371" w:rsidP="00CC3380">
      <w:pPr>
        <w:spacing w:line="200" w:lineRule="exact"/>
        <w:rPr>
          <w:rFonts w:ascii="Times New Roman" w:eastAsia="Times New Roman" w:hAnsi="Times New Roman"/>
          <w:b/>
          <w:sz w:val="24"/>
        </w:rPr>
      </w:pPr>
      <w:hyperlink r:id="rId8" w:history="1">
        <w:r w:rsidR="00CC3380" w:rsidRPr="005559DA">
          <w:rPr>
            <w:rStyle w:val="Hipervnculo"/>
            <w:rFonts w:ascii="Times New Roman" w:eastAsia="Times New Roman" w:hAnsi="Times New Roman"/>
            <w:sz w:val="24"/>
          </w:rPr>
          <w:t>http://blog.universaldeidiomas.com/acciones-humanas/</w:t>
        </w:r>
      </w:hyperlink>
    </w:p>
    <w:p w14:paraId="1A90A05C" w14:textId="77777777" w:rsidR="00CC3380" w:rsidRDefault="00CC3380" w:rsidP="00CC3380">
      <w:pPr>
        <w:spacing w:line="200" w:lineRule="exact"/>
        <w:rPr>
          <w:rFonts w:ascii="Times New Roman" w:eastAsia="Times New Roman" w:hAnsi="Times New Roman"/>
          <w:b/>
          <w:sz w:val="24"/>
        </w:rPr>
      </w:pPr>
    </w:p>
    <w:p w14:paraId="3964A703" w14:textId="77777777" w:rsidR="00CC3380" w:rsidRPr="00A6526D" w:rsidRDefault="00CC3380" w:rsidP="00CC3380">
      <w:pPr>
        <w:spacing w:line="200" w:lineRule="exact"/>
        <w:rPr>
          <w:rFonts w:ascii="Times New Roman" w:eastAsia="Times New Roman" w:hAnsi="Times New Roman"/>
          <w:b/>
          <w:color w:val="FF0000"/>
          <w:sz w:val="24"/>
        </w:rPr>
      </w:pPr>
      <w:r>
        <w:rPr>
          <w:rFonts w:ascii="Times New Roman" w:eastAsia="Times New Roman" w:hAnsi="Times New Roman"/>
          <w:b/>
          <w:sz w:val="24"/>
        </w:rPr>
        <w:t xml:space="preserve">el título es </w:t>
      </w:r>
      <w:r w:rsidRPr="00A6526D">
        <w:rPr>
          <w:rFonts w:ascii="Times New Roman" w:eastAsia="Times New Roman" w:hAnsi="Times New Roman"/>
          <w:b/>
          <w:color w:val="FF0000"/>
          <w:sz w:val="24"/>
        </w:rPr>
        <w:t>Action Verb.</w:t>
      </w:r>
    </w:p>
    <w:p w14:paraId="656803C4" w14:textId="77777777" w:rsidR="00CC3380" w:rsidRPr="00EC73DF" w:rsidRDefault="00CC3380" w:rsidP="00CC3380">
      <w:pPr>
        <w:spacing w:line="200" w:lineRule="exact"/>
        <w:rPr>
          <w:rFonts w:ascii="Times New Roman" w:eastAsia="Times New Roman" w:hAnsi="Times New Roman"/>
          <w:b/>
          <w:sz w:val="28"/>
        </w:rPr>
      </w:pPr>
    </w:p>
    <w:p w14:paraId="626562B3" w14:textId="77777777" w:rsidR="00CC3380" w:rsidRDefault="00CC3380" w:rsidP="00CC3380">
      <w:pPr>
        <w:spacing w:line="200" w:lineRule="exact"/>
        <w:rPr>
          <w:rFonts w:ascii="Times New Roman" w:eastAsia="Times New Roman" w:hAnsi="Times New Roman"/>
        </w:rPr>
      </w:pPr>
      <w:r>
        <w:rPr>
          <w:rFonts w:ascii="Times New Roman" w:eastAsia="Times New Roman" w:hAnsi="Times New Roman"/>
          <w:b/>
          <w:sz w:val="28"/>
        </w:rPr>
        <w:t xml:space="preserve">                                                                                </w:t>
      </w:r>
    </w:p>
    <w:p w14:paraId="66884777" w14:textId="77777777" w:rsidR="00CC3380" w:rsidRPr="00B80DE2" w:rsidRDefault="00CC3380" w:rsidP="00CC3380">
      <w:pPr>
        <w:shd w:val="clear" w:color="auto" w:fill="ED7D31"/>
        <w:tabs>
          <w:tab w:val="left" w:pos="345"/>
          <w:tab w:val="center" w:pos="5210"/>
        </w:tabs>
        <w:spacing w:line="306" w:lineRule="exact"/>
        <w:rPr>
          <w:rFonts w:ascii="Times New Roman" w:eastAsia="Times New Roman" w:hAnsi="Times New Roman"/>
          <w:b/>
          <w:sz w:val="28"/>
        </w:rPr>
      </w:pPr>
      <w:r>
        <w:rPr>
          <w:rFonts w:ascii="Times New Roman" w:eastAsia="Times New Roman" w:hAnsi="Times New Roman"/>
          <w:b/>
          <w:sz w:val="28"/>
        </w:rPr>
        <w:tab/>
      </w:r>
      <w:r>
        <w:rPr>
          <w:rFonts w:ascii="Times New Roman" w:eastAsia="Times New Roman" w:hAnsi="Times New Roman"/>
          <w:b/>
          <w:sz w:val="28"/>
        </w:rPr>
        <w:tab/>
      </w:r>
      <w:r w:rsidRPr="00B80DE2">
        <w:rPr>
          <w:rFonts w:ascii="Times New Roman" w:eastAsia="Times New Roman" w:hAnsi="Times New Roman"/>
          <w:b/>
          <w:sz w:val="28"/>
        </w:rPr>
        <w:t>ESTRATEGIA DE EVALUACIÓN</w:t>
      </w:r>
    </w:p>
    <w:p w14:paraId="152A834A" w14:textId="77777777" w:rsidR="00CC3380" w:rsidRDefault="00CC3380" w:rsidP="00CC3380">
      <w:pPr>
        <w:spacing w:line="200" w:lineRule="exact"/>
        <w:rPr>
          <w:rFonts w:ascii="Times New Roman" w:eastAsia="Times New Roman" w:hAnsi="Times New Roman"/>
        </w:rPr>
      </w:pPr>
    </w:p>
    <w:p w14:paraId="1AFB664E" w14:textId="77777777" w:rsidR="00CC3380" w:rsidRDefault="00CC3380" w:rsidP="00CC3380">
      <w:pPr>
        <w:spacing w:line="200" w:lineRule="exact"/>
        <w:rPr>
          <w:rFonts w:ascii="Times New Roman" w:eastAsia="Times New Roman" w:hAnsi="Times New Roman"/>
          <w:sz w:val="24"/>
          <w:szCs w:val="24"/>
        </w:rPr>
      </w:pPr>
      <w:r>
        <w:rPr>
          <w:rFonts w:ascii="Times New Roman" w:eastAsia="Times New Roman" w:hAnsi="Times New Roman"/>
        </w:rPr>
        <w:t xml:space="preserve">  </w:t>
      </w:r>
      <w:r w:rsidRPr="00716122">
        <w:rPr>
          <w:rFonts w:ascii="Times New Roman" w:eastAsia="Times New Roman" w:hAnsi="Times New Roman"/>
          <w:b/>
          <w:sz w:val="24"/>
          <w:szCs w:val="24"/>
        </w:rPr>
        <w:t>¿CÓMO SÉ QUE APRENDÍ?</w:t>
      </w:r>
      <w:r w:rsidRPr="00716122">
        <w:rPr>
          <w:rFonts w:ascii="Times New Roman" w:eastAsia="Times New Roman" w:hAnsi="Times New Roman"/>
          <w:sz w:val="24"/>
          <w:szCs w:val="24"/>
        </w:rPr>
        <w:t xml:space="preserve"> </w:t>
      </w:r>
    </w:p>
    <w:p w14:paraId="39908F8F" w14:textId="77777777" w:rsidR="00CC3380" w:rsidRPr="00665BCD" w:rsidRDefault="00CC3380" w:rsidP="00CC3380">
      <w:pPr>
        <w:spacing w:line="200" w:lineRule="exact"/>
        <w:rPr>
          <w:rFonts w:ascii="Times New Roman" w:eastAsia="Times New Roman" w:hAnsi="Times New Roman"/>
          <w:b/>
          <w:sz w:val="28"/>
          <w:szCs w:val="28"/>
        </w:rPr>
      </w:pPr>
      <w:r w:rsidRPr="00665BCD">
        <w:rPr>
          <w:rFonts w:ascii="Times New Roman" w:eastAsia="Times New Roman" w:hAnsi="Times New Roman"/>
          <w:b/>
          <w:sz w:val="28"/>
          <w:szCs w:val="28"/>
        </w:rPr>
        <w:t>Esta estrategia se aplicará posteriormente a la entrega del documento ya respondido por el cuerpo de estudiantes.</w:t>
      </w:r>
    </w:p>
    <w:p w14:paraId="79E036E4" w14:textId="77777777" w:rsidR="00CC3380" w:rsidRPr="000B30A6" w:rsidRDefault="00CC3380" w:rsidP="00CC3380">
      <w:pPr>
        <w:spacing w:line="200" w:lineRule="exact"/>
        <w:rPr>
          <w:rFonts w:ascii="Times New Roman" w:eastAsia="Times New Roman" w:hAnsi="Times New Roman"/>
          <w:b/>
          <w:sz w:val="28"/>
          <w:szCs w:val="28"/>
        </w:rPr>
      </w:pPr>
      <w:r w:rsidRPr="000B30A6">
        <w:rPr>
          <w:rFonts w:ascii="Times New Roman" w:eastAsia="Times New Roman" w:hAnsi="Times New Roman"/>
          <w:b/>
          <w:sz w:val="28"/>
          <w:szCs w:val="28"/>
        </w:rPr>
        <w:t>Se realizarán socializaciones para profundizar la temática</w:t>
      </w:r>
    </w:p>
    <w:p w14:paraId="29A6AFC8" w14:textId="77777777" w:rsidR="00CC3380" w:rsidRPr="000B30A6" w:rsidRDefault="00CC3380" w:rsidP="00CC3380">
      <w:pPr>
        <w:spacing w:line="200" w:lineRule="exact"/>
        <w:rPr>
          <w:rFonts w:ascii="Times New Roman" w:eastAsia="Times New Roman" w:hAnsi="Times New Roman"/>
          <w:b/>
          <w:sz w:val="28"/>
          <w:szCs w:val="28"/>
        </w:rPr>
      </w:pPr>
      <w:r w:rsidRPr="000B30A6">
        <w:rPr>
          <w:rFonts w:ascii="Times New Roman" w:eastAsia="Times New Roman" w:hAnsi="Times New Roman"/>
          <w:b/>
          <w:sz w:val="28"/>
          <w:szCs w:val="28"/>
        </w:rPr>
        <w:t>Retroalimentaciones para hacer aclaraciones, y responder preguntas e inquietudes.</w:t>
      </w:r>
    </w:p>
    <w:p w14:paraId="7AB2554F" w14:textId="77777777" w:rsidR="00CC3380" w:rsidRPr="00247120" w:rsidRDefault="00CC3380" w:rsidP="00CC3380">
      <w:pPr>
        <w:spacing w:line="200" w:lineRule="exact"/>
        <w:rPr>
          <w:rFonts w:ascii="Times New Roman" w:eastAsia="Times New Roman" w:hAnsi="Times New Roman"/>
          <w:b/>
          <w:sz w:val="28"/>
          <w:szCs w:val="28"/>
        </w:rPr>
      </w:pPr>
      <w:r w:rsidRPr="00247120">
        <w:rPr>
          <w:rFonts w:ascii="Times New Roman" w:eastAsia="Times New Roman" w:hAnsi="Times New Roman"/>
          <w:sz w:val="28"/>
          <w:szCs w:val="28"/>
        </w:rPr>
        <w:t xml:space="preserve">                                                                                                                                    </w:t>
      </w:r>
    </w:p>
    <w:p w14:paraId="267FA6BF" w14:textId="77777777" w:rsidR="00CC3380" w:rsidRDefault="00CC3380" w:rsidP="00CC3380">
      <w:pPr>
        <w:spacing w:line="200" w:lineRule="exact"/>
        <w:rPr>
          <w:rFonts w:ascii="Times New Roman" w:eastAsia="Times New Roman" w:hAnsi="Times New Roman"/>
          <w:sz w:val="24"/>
          <w:szCs w:val="24"/>
        </w:rPr>
      </w:pPr>
    </w:p>
    <w:p w14:paraId="0A2CA85C" w14:textId="77777777" w:rsidR="00CC3380" w:rsidRPr="00716122" w:rsidRDefault="00CC3380" w:rsidP="00CC3380">
      <w:pPr>
        <w:spacing w:line="200" w:lineRule="exact"/>
        <w:rPr>
          <w:rFonts w:ascii="Times New Roman" w:eastAsia="Times New Roman" w:hAnsi="Times New Roman"/>
          <w:b/>
          <w:sz w:val="24"/>
          <w:szCs w:val="24"/>
        </w:rPr>
      </w:pPr>
      <w:r w:rsidRPr="00716122">
        <w:rPr>
          <w:rFonts w:ascii="Times New Roman" w:eastAsia="Times New Roman" w:hAnsi="Times New Roman"/>
          <w:sz w:val="24"/>
          <w:szCs w:val="24"/>
        </w:rPr>
        <w:t xml:space="preserve">                                                                                                                                      </w:t>
      </w:r>
    </w:p>
    <w:p w14:paraId="6E438306" w14:textId="77777777" w:rsidR="00CC3380" w:rsidRDefault="00CC3380" w:rsidP="00CC3380">
      <w:pPr>
        <w:tabs>
          <w:tab w:val="left" w:pos="8775"/>
        </w:tabs>
        <w:spacing w:line="200" w:lineRule="exact"/>
        <w:rPr>
          <w:rFonts w:ascii="Times New Roman" w:eastAsia="Times New Roman" w:hAnsi="Times New Roman"/>
        </w:rPr>
      </w:pPr>
    </w:p>
    <w:p w14:paraId="2F066076" w14:textId="77777777" w:rsidR="00CC3380" w:rsidRDefault="00CC3380" w:rsidP="00CC3380">
      <w:pPr>
        <w:tabs>
          <w:tab w:val="left" w:pos="8775"/>
        </w:tabs>
        <w:spacing w:line="200" w:lineRule="exact"/>
        <w:rPr>
          <w:rFonts w:ascii="Times New Roman" w:eastAsia="Times New Roman" w:hAnsi="Times New Roman"/>
        </w:rPr>
      </w:pPr>
    </w:p>
    <w:p w14:paraId="22AF5C45" w14:textId="77777777" w:rsidR="00CC3380" w:rsidRDefault="00CC3380" w:rsidP="00CC3380">
      <w:pPr>
        <w:tabs>
          <w:tab w:val="left" w:pos="8775"/>
        </w:tabs>
        <w:spacing w:line="200" w:lineRule="exact"/>
        <w:rPr>
          <w:rFonts w:ascii="Times New Roman" w:eastAsia="Times New Roman" w:hAnsi="Times New Roman"/>
        </w:rPr>
      </w:pPr>
      <w:r>
        <w:rPr>
          <w:rFonts w:ascii="Times New Roman" w:eastAsia="Times New Roman" w:hAnsi="Times New Roman"/>
        </w:rPr>
        <w:tab/>
      </w:r>
    </w:p>
    <w:p w14:paraId="3C738EE5" w14:textId="77777777" w:rsidR="00CC3380" w:rsidRDefault="00CC3380" w:rsidP="00CC3380">
      <w:pPr>
        <w:spacing w:line="200" w:lineRule="exact"/>
        <w:rPr>
          <w:rFonts w:ascii="Times New Roman" w:eastAsia="Times New Roman" w:hAnsi="Times New Roman"/>
        </w:rPr>
      </w:pPr>
    </w:p>
    <w:p w14:paraId="383DBA23" w14:textId="4009A76D" w:rsidR="00CC3380" w:rsidRPr="007A78F8" w:rsidRDefault="00CC3380" w:rsidP="00CC3380">
      <w:pPr>
        <w:shd w:val="clear" w:color="auto" w:fill="ED7D31"/>
        <w:tabs>
          <w:tab w:val="left" w:pos="1890"/>
          <w:tab w:val="center" w:pos="5210"/>
          <w:tab w:val="left" w:pos="7125"/>
        </w:tabs>
        <w:spacing w:line="0" w:lineRule="atLeast"/>
        <w:rPr>
          <w:rFonts w:ascii="Times New Roman" w:eastAsia="Times New Roman" w:hAnsi="Times New Roman"/>
          <w:b/>
          <w:sz w:val="24"/>
        </w:rPr>
      </w:pPr>
      <w:r>
        <w:rPr>
          <w:rFonts w:ascii="Times New Roman" w:eastAsia="Times New Roman" w:hAnsi="Times New Roman"/>
          <w:b/>
          <w:sz w:val="24"/>
        </w:rPr>
        <w:tab/>
      </w:r>
      <w:r>
        <w:rPr>
          <w:rFonts w:ascii="Times New Roman" w:eastAsia="Times New Roman" w:hAnsi="Times New Roman"/>
          <w:b/>
          <w:sz w:val="24"/>
        </w:rPr>
        <w:tab/>
      </w:r>
      <w:r w:rsidRPr="007A78F8">
        <w:rPr>
          <w:rFonts w:ascii="Times New Roman" w:eastAsia="Times New Roman" w:hAnsi="Times New Roman"/>
          <w:b/>
          <w:sz w:val="24"/>
        </w:rPr>
        <w:t>AUTOEVALUACIÓN</w:t>
      </w:r>
      <w:r>
        <w:rPr>
          <w:rFonts w:ascii="Times New Roman" w:eastAsia="Times New Roman" w:hAnsi="Times New Roman"/>
          <w:b/>
          <w:sz w:val="24"/>
        </w:rPr>
        <w:tab/>
      </w:r>
    </w:p>
    <w:p w14:paraId="331AAD7A" w14:textId="79B36EF2" w:rsidR="00CC3380" w:rsidRDefault="00CC3380" w:rsidP="00CC3380">
      <w:pPr>
        <w:spacing w:line="200" w:lineRule="exact"/>
        <w:rPr>
          <w:rFonts w:ascii="Times New Roman" w:eastAsia="Times New Roman" w:hAnsi="Times New Roman"/>
        </w:rPr>
      </w:pPr>
    </w:p>
    <w:p w14:paraId="217DF637" w14:textId="5FCF0F5B" w:rsidR="00CC3380" w:rsidRDefault="00CC3380" w:rsidP="00CC3380">
      <w:pPr>
        <w:spacing w:line="0" w:lineRule="atLeast"/>
        <w:rPr>
          <w:rFonts w:ascii="Times New Roman" w:eastAsia="Times New Roman" w:hAnsi="Times New Roman"/>
          <w:b/>
          <w:sz w:val="24"/>
        </w:rPr>
      </w:pPr>
      <w:r w:rsidRPr="00716122">
        <w:rPr>
          <w:rFonts w:ascii="Times New Roman" w:eastAsia="Times New Roman" w:hAnsi="Times New Roman"/>
          <w:b/>
          <w:sz w:val="24"/>
        </w:rPr>
        <w:t>¿QUÉ APRENDÍ?</w:t>
      </w:r>
    </w:p>
    <w:p w14:paraId="785B6E19" w14:textId="44E5FDF6" w:rsidR="00CC3380" w:rsidRDefault="00CC3380" w:rsidP="00CC3380">
      <w:pPr>
        <w:spacing w:line="0" w:lineRule="atLeast"/>
        <w:rPr>
          <w:rFonts w:ascii="Times New Roman" w:eastAsia="Times New Roman" w:hAnsi="Times New Roman"/>
          <w:b/>
          <w:sz w:val="24"/>
        </w:rPr>
      </w:pPr>
    </w:p>
    <w:p w14:paraId="669BB848" w14:textId="4D68E839" w:rsidR="00CC3380" w:rsidRDefault="000A551B" w:rsidP="00CC3380">
      <w:pPr>
        <w:spacing w:line="0" w:lineRule="atLeast"/>
        <w:rPr>
          <w:rFonts w:ascii="Times New Roman" w:eastAsia="Times New Roman" w:hAnsi="Times New Roman"/>
          <w:b/>
          <w:sz w:val="24"/>
        </w:rPr>
      </w:pPr>
      <w:r>
        <w:rPr>
          <w:rFonts w:ascii="Times New Roman" w:eastAsia="Times New Roman" w:hAnsi="Times New Roman"/>
          <w:b/>
          <w:noProof/>
          <w:sz w:val="24"/>
          <w:lang w:val="en-US" w:eastAsia="en-US"/>
        </w:rPr>
        <mc:AlternateContent>
          <mc:Choice Requires="wps">
            <w:drawing>
              <wp:anchor distT="0" distB="0" distL="114300" distR="114300" simplePos="0" relativeHeight="251660288" behindDoc="0" locked="0" layoutInCell="1" allowOverlap="1" wp14:anchorId="06092F72" wp14:editId="0C254F78">
                <wp:simplePos x="0" y="0"/>
                <wp:positionH relativeFrom="column">
                  <wp:posOffset>4358640</wp:posOffset>
                </wp:positionH>
                <wp:positionV relativeFrom="paragraph">
                  <wp:posOffset>10159</wp:posOffset>
                </wp:positionV>
                <wp:extent cx="1171575" cy="904875"/>
                <wp:effectExtent l="0" t="0" r="9525" b="9525"/>
                <wp:wrapNone/>
                <wp:docPr id="2" name="Cuadro de texto 2"/>
                <wp:cNvGraphicFramePr/>
                <a:graphic xmlns:a="http://schemas.openxmlformats.org/drawingml/2006/main">
                  <a:graphicData uri="http://schemas.microsoft.com/office/word/2010/wordprocessingShape">
                    <wps:wsp>
                      <wps:cNvSpPr txBox="1"/>
                      <wps:spPr>
                        <a:xfrm>
                          <a:off x="0" y="0"/>
                          <a:ext cx="1171575" cy="904875"/>
                        </a:xfrm>
                        <a:prstGeom prst="rect">
                          <a:avLst/>
                        </a:prstGeom>
                        <a:solidFill>
                          <a:schemeClr val="lt1"/>
                        </a:solidFill>
                        <a:ln w="6350">
                          <a:noFill/>
                        </a:ln>
                      </wps:spPr>
                      <wps:txbx>
                        <w:txbxContent>
                          <w:p w14:paraId="7DCDC245" w14:textId="0BFC1FFE" w:rsidR="000A551B" w:rsidRDefault="000A551B">
                            <w:r w:rsidRPr="00EA0CA5">
                              <w:rPr>
                                <w:noProof/>
                                <w:lang w:val="en-US" w:eastAsia="en-US"/>
                              </w:rPr>
                              <w:drawing>
                                <wp:inline distT="0" distB="0" distL="0" distR="0" wp14:anchorId="62640F37" wp14:editId="33A896CF">
                                  <wp:extent cx="476250" cy="666750"/>
                                  <wp:effectExtent l="0" t="0" r="0" b="0"/>
                                  <wp:docPr id="8" name="Imagen 8" descr="Ilustración De Dibujos Animados De Una Bombilla De Idea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Ilustración De Dibujos Animados De Una Bombilla De Ideas ..."/>
                                          <pic:cNvPicPr>
                                            <a:picLocks noChangeAspect="1" noChangeArrowheads="1"/>
                                          </pic:cNvPicPr>
                                        </pic:nvPicPr>
                                        <pic:blipFill>
                                          <a:blip r:embed="rId9">
                                            <a:extLst>
                                              <a:ext uri="{28A0092B-C50C-407E-A947-70E740481C1C}">
                                                <a14:useLocalDpi xmlns:a14="http://schemas.microsoft.com/office/drawing/2010/main" val="0"/>
                                              </a:ext>
                                            </a:extLst>
                                          </a:blip>
                                          <a:srcRect l="7086" t="5571" r="7086" b="8914"/>
                                          <a:stretch>
                                            <a:fillRect/>
                                          </a:stretch>
                                        </pic:blipFill>
                                        <pic:spPr bwMode="auto">
                                          <a:xfrm>
                                            <a:off x="0" y="0"/>
                                            <a:ext cx="476250" cy="666750"/>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6092F72" id="Cuadro de texto 2" o:spid="_x0000_s1027" type="#_x0000_t202" style="position:absolute;margin-left:343.2pt;margin-top:.8pt;width:92.25pt;height:71.2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" fillcolor="white [3201]" stroked="f" strokeweight=".5pt">
                <v:textbox>
                  <w:txbxContent>
                    <w:p w14:paraId="7DCDC245" w14:textId="0BFC1FFE" w:rsidR="000A551B" w:rsidRDefault="000A551B">
                      <w:r w:rsidRPr="00EA0CA5">
                        <w:rPr>
                          <w:noProof/>
                          <w:lang w:val="en-US" w:eastAsia="en-US"/>
                        </w:rPr>
                        <w:drawing>
                          <wp:inline distT="0" distB="0" distL="0" distR="0" wp14:anchorId="62640F37" wp14:editId="33A896CF">
                            <wp:extent cx="476250" cy="666750"/>
                            <wp:effectExtent l="0" t="0" r="0" b="0"/>
                            <wp:docPr id="8" name="Imagen 8" descr="Ilustración De Dibujos Animados De Una Bombilla De Ideas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6" descr="Ilustración De Dibujos Animados De Una Bombilla De Ideas ..."/>
                                    <pic:cNvPicPr>
                                      <a:picLocks noChangeAspect="1" noChangeArrowheads="1"/>
                                    </pic:cNvPicPr>
                                  </pic:nvPicPr>
                                  <pic:blipFill>
                                    <a:blip r:embed="rId9">
                                      <a:extLst>
                                        <a:ext uri="{28A0092B-C50C-407E-A947-70E740481C1C}">
                                          <a14:useLocalDpi xmlns:a14="http://schemas.microsoft.com/office/drawing/2010/main" val="0"/>
                                        </a:ext>
                                      </a:extLst>
                                    </a:blip>
                                    <a:srcRect l="7086" t="5571" r="7086" b="8914"/>
                                    <a:stretch>
                                      <a:fillRect/>
                                    </a:stretch>
                                  </pic:blipFill>
                                  <pic:spPr bwMode="auto">
                                    <a:xfrm>
                                      <a:off x="0" y="0"/>
                                      <a:ext cx="476250" cy="666750"/>
                                    </a:xfrm>
                                    <a:prstGeom prst="rect">
                                      <a:avLst/>
                                    </a:prstGeom>
                                    <a:noFill/>
                                    <a:ln>
                                      <a:noFill/>
                                    </a:ln>
                                  </pic:spPr>
                                </pic:pic>
                              </a:graphicData>
                            </a:graphic>
                          </wp:inline>
                        </w:drawing>
                      </w:r>
                    </w:p>
                  </w:txbxContent>
                </v:textbox>
              </v:shape>
            </w:pict>
          </mc:Fallback>
        </mc:AlternateContent>
      </w:r>
      <w:r w:rsidR="00CC3380">
        <w:rPr>
          <w:rFonts w:ascii="Times New Roman" w:eastAsia="Times New Roman" w:hAnsi="Times New Roman"/>
          <w:b/>
          <w:sz w:val="24"/>
        </w:rPr>
        <w:t>¿Cuál es su opinión sobre la aplicación de este tema?</w:t>
      </w:r>
    </w:p>
    <w:p w14:paraId="7EF97E17" w14:textId="77777777" w:rsidR="00CC3380" w:rsidRDefault="00CC3380" w:rsidP="00CC3380">
      <w:pPr>
        <w:spacing w:line="0" w:lineRule="atLeast"/>
        <w:rPr>
          <w:rFonts w:ascii="Times New Roman" w:eastAsia="Times New Roman" w:hAnsi="Times New Roman"/>
          <w:b/>
          <w:sz w:val="24"/>
        </w:rPr>
      </w:pPr>
    </w:p>
    <w:p w14:paraId="446733B0" w14:textId="77777777" w:rsidR="00CC3380" w:rsidRDefault="00CC3380" w:rsidP="00CC3380">
      <w:pPr>
        <w:spacing w:line="0" w:lineRule="atLeast"/>
        <w:rPr>
          <w:rFonts w:ascii="Times New Roman" w:eastAsia="Times New Roman" w:hAnsi="Times New Roman"/>
          <w:b/>
          <w:sz w:val="24"/>
        </w:rPr>
      </w:pPr>
      <w:r>
        <w:rPr>
          <w:rFonts w:ascii="Times New Roman" w:eastAsia="Times New Roman" w:hAnsi="Times New Roman"/>
          <w:b/>
          <w:sz w:val="24"/>
        </w:rPr>
        <w:t>¿Fue clara la explicación del docente?</w:t>
      </w:r>
    </w:p>
    <w:p w14:paraId="4636C02D" w14:textId="77777777" w:rsidR="00CC3380" w:rsidRDefault="00CC3380" w:rsidP="00CC3380">
      <w:pPr>
        <w:spacing w:line="0" w:lineRule="atLeast"/>
        <w:rPr>
          <w:rFonts w:ascii="Times New Roman" w:eastAsia="Times New Roman" w:hAnsi="Times New Roman"/>
          <w:b/>
          <w:sz w:val="24"/>
        </w:rPr>
      </w:pPr>
    </w:p>
    <w:p w14:paraId="3D776500" w14:textId="77777777" w:rsidR="00CC3380" w:rsidRPr="0001420D" w:rsidRDefault="00CC3380" w:rsidP="00CC3380">
      <w:pPr>
        <w:spacing w:line="200" w:lineRule="exact"/>
        <w:rPr>
          <w:rFonts w:ascii="Times New Roman" w:eastAsia="Times New Roman" w:hAnsi="Times New Roman"/>
          <w:b/>
          <w:sz w:val="28"/>
          <w:szCs w:val="28"/>
        </w:rPr>
      </w:pPr>
      <w:r>
        <w:rPr>
          <w:rFonts w:ascii="Times New Roman" w:eastAsia="Times New Roman" w:hAnsi="Times New Roman"/>
          <w:b/>
          <w:sz w:val="24"/>
        </w:rPr>
        <w:t>¿Hubo algún inconformismo de parte de ustedes o docentes?</w:t>
      </w:r>
      <w:bookmarkStart w:id="1" w:name="_GoBack"/>
      <w:bookmarkEnd w:id="1"/>
    </w:p>
    <w:sectPr w:rsidR="00CC3380" w:rsidRPr="0001420D">
      <w:headerReference w:type="default" r:id="rId10"/>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9031289" w14:textId="77777777" w:rsidR="00136371" w:rsidRDefault="00136371" w:rsidP="000A551B">
      <w:r>
        <w:separator/>
      </w:r>
    </w:p>
  </w:endnote>
  <w:endnote w:type="continuationSeparator" w:id="0">
    <w:p w14:paraId="13C48A29" w14:textId="77777777" w:rsidR="00136371" w:rsidRDefault="00136371" w:rsidP="000A55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BE35B59" w14:textId="77777777" w:rsidR="00136371" w:rsidRDefault="00136371" w:rsidP="000A551B">
      <w:r>
        <w:separator/>
      </w:r>
    </w:p>
  </w:footnote>
  <w:footnote w:type="continuationSeparator" w:id="0">
    <w:p w14:paraId="087A0E6A" w14:textId="77777777" w:rsidR="00136371" w:rsidRDefault="00136371" w:rsidP="000A551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F217EA1" w14:textId="19C0EFF7" w:rsidR="000A551B" w:rsidRDefault="000A551B" w:rsidP="000A551B">
    <w:pPr>
      <w:spacing w:line="0" w:lineRule="atLeast"/>
      <w:rPr>
        <w:rFonts w:ascii="Times New Roman" w:eastAsia="Times New Roman" w:hAnsi="Times New Roman"/>
        <w:b/>
        <w:sz w:val="32"/>
      </w:rPr>
    </w:pPr>
    <w:r>
      <w:rPr>
        <w:rFonts w:ascii="Times New Roman" w:eastAsia="Times New Roman" w:hAnsi="Times New Roman"/>
        <w:b/>
        <w:sz w:val="32"/>
      </w:rPr>
      <w:t xml:space="preserve">               </w:t>
    </w:r>
    <w:r>
      <w:rPr>
        <w:rFonts w:ascii="Times New Roman" w:eastAsia="Times New Roman" w:hAnsi="Times New Roman"/>
        <w:b/>
        <w:sz w:val="32"/>
      </w:rPr>
      <w:t>INSTITUCIÓN EDUCATIVA MADRE LAURA</w:t>
    </w:r>
  </w:p>
  <w:p w14:paraId="1303B11F" w14:textId="77777777" w:rsidR="000A551B" w:rsidRDefault="000A551B" w:rsidP="000A551B">
    <w:pPr>
      <w:spacing w:line="32" w:lineRule="exact"/>
      <w:rPr>
        <w:rFonts w:ascii="Times New Roman" w:eastAsia="Times New Roman" w:hAnsi="Times New Roman"/>
        <w:sz w:val="24"/>
      </w:rPr>
    </w:pPr>
  </w:p>
  <w:p w14:paraId="0FAEA272" w14:textId="741D9758" w:rsidR="000A551B" w:rsidRDefault="000A551B" w:rsidP="000A551B">
    <w:pPr>
      <w:tabs>
        <w:tab w:val="center" w:pos="5059"/>
        <w:tab w:val="right" w:pos="8838"/>
      </w:tabs>
      <w:spacing w:line="0" w:lineRule="atLeast"/>
      <w:ind w:left="1280"/>
      <w:rPr>
        <w:rFonts w:ascii="Times New Roman" w:eastAsia="Times New Roman" w:hAnsi="Times New Roman"/>
        <w:b/>
        <w:i/>
        <w:sz w:val="24"/>
      </w:rPr>
    </w:pPr>
    <w:r>
      <w:rPr>
        <w:rFonts w:ascii="Times New Roman" w:eastAsia="Times New Roman" w:hAnsi="Times New Roman"/>
        <w:b/>
        <w:i/>
        <w:sz w:val="24"/>
      </w:rPr>
      <w:t xml:space="preserve">             </w:t>
    </w:r>
    <w:r>
      <w:rPr>
        <w:rFonts w:ascii="Times New Roman" w:eastAsia="Times New Roman" w:hAnsi="Times New Roman"/>
        <w:b/>
        <w:i/>
        <w:sz w:val="24"/>
      </w:rPr>
      <w:t>HACIA LA TRANSFORMACION CON AMOR</w:t>
    </w:r>
    <w:r>
      <w:rPr>
        <w:rFonts w:ascii="Times New Roman" w:eastAsia="Times New Roman" w:hAnsi="Times New Roman"/>
        <w:b/>
        <w:i/>
        <w:sz w:val="24"/>
      </w:rPr>
      <w:tab/>
    </w:r>
  </w:p>
  <w:p w14:paraId="399A9B06" w14:textId="001B65EE" w:rsidR="000A551B" w:rsidRDefault="000A551B" w:rsidP="000A551B">
    <w:pPr>
      <w:spacing w:line="0" w:lineRule="atLeast"/>
      <w:ind w:left="1280"/>
      <w:rPr>
        <w:rFonts w:ascii="Times New Roman" w:eastAsia="Times New Roman" w:hAnsi="Times New Roman"/>
        <w:b/>
        <w:i/>
        <w:sz w:val="28"/>
      </w:rPr>
    </w:pPr>
    <w:r>
      <w:rPr>
        <w:rFonts w:ascii="Times New Roman" w:eastAsia="Times New Roman" w:hAnsi="Times New Roman"/>
        <w:b/>
        <w:i/>
        <w:sz w:val="24"/>
      </w:rPr>
      <w:t xml:space="preserve">                   </w:t>
    </w:r>
    <w:r>
      <w:rPr>
        <w:rFonts w:ascii="Times New Roman" w:eastAsia="Times New Roman" w:hAnsi="Times New Roman"/>
        <w:b/>
        <w:i/>
        <w:sz w:val="24"/>
      </w:rPr>
      <w:t>NIT 8060035965- DANE 113001002413</w:t>
    </w:r>
  </w:p>
  <w:p w14:paraId="02338901" w14:textId="01F8A4FE" w:rsidR="000A551B" w:rsidRDefault="000A551B">
    <w:pPr>
      <w:pStyle w:val="Encabezado"/>
    </w:pPr>
    <w:r>
      <w:rPr>
        <w:noProof/>
        <w:lang w:val="en-US" w:eastAsia="en-US"/>
      </w:rPr>
      <w:drawing>
        <wp:anchor distT="0" distB="0" distL="114300" distR="114300" simplePos="0" relativeHeight="251659264" behindDoc="1" locked="0" layoutInCell="1" allowOverlap="1" wp14:anchorId="3ADE4D1C" wp14:editId="7D4104C9">
          <wp:simplePos x="0" y="0"/>
          <wp:positionH relativeFrom="page">
            <wp:posOffset>1080135</wp:posOffset>
          </wp:positionH>
          <wp:positionV relativeFrom="page">
            <wp:posOffset>448945</wp:posOffset>
          </wp:positionV>
          <wp:extent cx="5612130" cy="717550"/>
          <wp:effectExtent l="0" t="0" r="7620" b="6350"/>
          <wp:wrapNone/>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5612130" cy="717550"/>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227C4C"/>
    <w:multiLevelType w:val="multilevel"/>
    <w:tmpl w:val="6074C9B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 w15:restartNumberingAfterBreak="0">
    <w:nsid w:val="559152CD"/>
    <w:multiLevelType w:val="multilevel"/>
    <w:tmpl w:val="8F123B1A"/>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2" w15:restartNumberingAfterBreak="0">
    <w:nsid w:val="7F7863E6"/>
    <w:multiLevelType w:val="multilevel"/>
    <w:tmpl w:val="8702D4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06FF"/>
    <w:rsid w:val="000A551B"/>
    <w:rsid w:val="00136371"/>
    <w:rsid w:val="001D0A31"/>
    <w:rsid w:val="00316F8B"/>
    <w:rsid w:val="004F1487"/>
    <w:rsid w:val="005D6A06"/>
    <w:rsid w:val="00A8723B"/>
    <w:rsid w:val="00AE35DB"/>
    <w:rsid w:val="00B706FF"/>
    <w:rsid w:val="00CC3380"/>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91C5069"/>
  <w15:chartTrackingRefBased/>
  <w15:docId w15:val="{4723FE28-E0A8-4240-9AFC-7DE0BFF6B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706FF"/>
    <w:pPr>
      <w:spacing w:after="0" w:line="240" w:lineRule="auto"/>
    </w:pPr>
    <w:rPr>
      <w:rFonts w:ascii="Calibri" w:eastAsia="Calibri" w:hAnsi="Calibri" w:cs="Arial"/>
      <w:sz w:val="20"/>
      <w:szCs w:val="20"/>
      <w:lang w:eastAsia="es-CO"/>
    </w:rPr>
  </w:style>
  <w:style w:type="paragraph" w:styleId="Ttulo1">
    <w:name w:val="heading 1"/>
    <w:basedOn w:val="Normal"/>
    <w:next w:val="Normal"/>
    <w:link w:val="Ttulo1Car"/>
    <w:uiPriority w:val="9"/>
    <w:qFormat/>
    <w:rsid w:val="00CC3380"/>
    <w:pPr>
      <w:keepNext/>
      <w:spacing w:before="240" w:after="60"/>
      <w:outlineLvl w:val="0"/>
    </w:pPr>
    <w:rPr>
      <w:rFonts w:asciiTheme="majorHAnsi" w:eastAsiaTheme="majorEastAsia" w:hAnsiTheme="majorHAnsi" w:cstheme="majorBidi"/>
      <w:b/>
      <w:bCs/>
      <w:kern w:val="32"/>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706FF"/>
    <w:pPr>
      <w:ind w:left="720"/>
      <w:contextualSpacing/>
    </w:pPr>
    <w:rPr>
      <w:rFonts w:ascii="Times New Roman" w:eastAsia="Times New Roman" w:hAnsi="Times New Roman" w:cs="Times New Roman"/>
      <w:sz w:val="24"/>
      <w:szCs w:val="24"/>
    </w:rPr>
  </w:style>
  <w:style w:type="character" w:customStyle="1" w:styleId="Ttulo1Car">
    <w:name w:val="Título 1 Car"/>
    <w:basedOn w:val="Fuentedeprrafopredeter"/>
    <w:link w:val="Ttulo1"/>
    <w:uiPriority w:val="9"/>
    <w:rsid w:val="00CC3380"/>
    <w:rPr>
      <w:rFonts w:asciiTheme="majorHAnsi" w:eastAsiaTheme="majorEastAsia" w:hAnsiTheme="majorHAnsi" w:cstheme="majorBidi"/>
      <w:b/>
      <w:bCs/>
      <w:kern w:val="32"/>
      <w:sz w:val="32"/>
      <w:szCs w:val="32"/>
      <w:lang w:eastAsia="es-CO"/>
    </w:rPr>
  </w:style>
  <w:style w:type="character" w:styleId="Hipervnculo">
    <w:name w:val="Hyperlink"/>
    <w:basedOn w:val="Fuentedeprrafopredeter"/>
    <w:uiPriority w:val="99"/>
    <w:unhideWhenUsed/>
    <w:rsid w:val="00CC3380"/>
    <w:rPr>
      <w:color w:val="0000FF"/>
      <w:u w:val="single"/>
    </w:rPr>
  </w:style>
  <w:style w:type="paragraph" w:styleId="Encabezado">
    <w:name w:val="header"/>
    <w:basedOn w:val="Normal"/>
    <w:link w:val="EncabezadoCar"/>
    <w:uiPriority w:val="99"/>
    <w:unhideWhenUsed/>
    <w:rsid w:val="000A551B"/>
    <w:pPr>
      <w:tabs>
        <w:tab w:val="center" w:pos="4419"/>
        <w:tab w:val="right" w:pos="8838"/>
      </w:tabs>
    </w:pPr>
  </w:style>
  <w:style w:type="character" w:customStyle="1" w:styleId="EncabezadoCar">
    <w:name w:val="Encabezado Car"/>
    <w:basedOn w:val="Fuentedeprrafopredeter"/>
    <w:link w:val="Encabezado"/>
    <w:uiPriority w:val="99"/>
    <w:rsid w:val="000A551B"/>
    <w:rPr>
      <w:rFonts w:ascii="Calibri" w:eastAsia="Calibri" w:hAnsi="Calibri" w:cs="Arial"/>
      <w:sz w:val="20"/>
      <w:szCs w:val="20"/>
      <w:lang w:eastAsia="es-CO"/>
    </w:rPr>
  </w:style>
  <w:style w:type="paragraph" w:styleId="Piedepgina">
    <w:name w:val="footer"/>
    <w:basedOn w:val="Normal"/>
    <w:link w:val="PiedepginaCar"/>
    <w:uiPriority w:val="99"/>
    <w:unhideWhenUsed/>
    <w:rsid w:val="000A551B"/>
    <w:pPr>
      <w:tabs>
        <w:tab w:val="center" w:pos="4419"/>
        <w:tab w:val="right" w:pos="8838"/>
      </w:tabs>
    </w:pPr>
  </w:style>
  <w:style w:type="character" w:customStyle="1" w:styleId="PiedepginaCar">
    <w:name w:val="Pie de página Car"/>
    <w:basedOn w:val="Fuentedeprrafopredeter"/>
    <w:link w:val="Piedepgina"/>
    <w:uiPriority w:val="99"/>
    <w:rsid w:val="000A551B"/>
    <w:rPr>
      <w:rFonts w:ascii="Calibri" w:eastAsia="Calibri" w:hAnsi="Calibri" w:cs="Arial"/>
      <w:sz w:val="20"/>
      <w:szCs w:val="20"/>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blog.universaldeidiomas.com/acciones-humanas/"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3</Pages>
  <Words>573</Words>
  <Characters>3272</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USUARIO</dc:creator>
  <cp:keywords/>
  <dc:description/>
  <cp:lastModifiedBy>Estudiante</cp:lastModifiedBy>
  <cp:revision>6</cp:revision>
  <dcterms:created xsi:type="dcterms:W3CDTF">2021-03-28T01:54:00Z</dcterms:created>
  <dcterms:modified xsi:type="dcterms:W3CDTF">2021-03-29T12:28:00Z</dcterms:modified>
</cp:coreProperties>
</file>