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CC6" w:rsidRDefault="00DC267A" w:rsidP="00DC267A">
      <w:pPr>
        <w:tabs>
          <w:tab w:val="left" w:pos="1170"/>
        </w:tabs>
      </w:pPr>
      <w:r>
        <w:tab/>
      </w:r>
    </w:p>
    <w:p w:rsidR="007024AC" w:rsidRDefault="007024AC"/>
    <w:p w:rsidR="007024AC" w:rsidRPr="007024AC" w:rsidRDefault="007024AC" w:rsidP="007024AC">
      <w:pPr>
        <w:spacing w:line="0" w:lineRule="atLeast"/>
        <w:rPr>
          <w:rFonts w:ascii="Times New Roman" w:eastAsia="Times New Roman" w:hAnsi="Times New Roman"/>
          <w:b/>
          <w:sz w:val="32"/>
        </w:rPr>
      </w:pPr>
      <w:r w:rsidRPr="007024AC">
        <w:rPr>
          <w:rFonts w:ascii="Times New Roman" w:eastAsia="Times New Roman" w:hAnsi="Times New Roman"/>
          <w:color w:val="FF0000"/>
          <w:sz w:val="24"/>
        </w:rPr>
        <w:t xml:space="preserve">                                 </w:t>
      </w:r>
      <w:r w:rsidRPr="007024AC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7024AC" w:rsidRPr="007024AC" w:rsidRDefault="007024AC" w:rsidP="007024AC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024AC" w:rsidRPr="007024AC" w:rsidRDefault="007024AC" w:rsidP="007024AC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 w:rsidRPr="007024AC"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7024AC" w:rsidRPr="007024AC" w:rsidRDefault="007024AC" w:rsidP="007024AC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  <w:r w:rsidRPr="007024AC">
        <w:rPr>
          <w:rFonts w:ascii="Times New Roman" w:eastAsia="Times New Roman" w:hAnsi="Times New Roman"/>
          <w:b/>
          <w:i/>
          <w:sz w:val="24"/>
          <w:lang w:val="en-US"/>
        </w:rPr>
        <w:t>NIT 8060035965- DANE 113001002413</w:t>
      </w:r>
    </w:p>
    <w:p w:rsidR="007024AC" w:rsidRPr="007024AC" w:rsidRDefault="007024AC" w:rsidP="007024AC">
      <w:pPr>
        <w:spacing w:line="84" w:lineRule="exact"/>
        <w:rPr>
          <w:rFonts w:ascii="Times New Roman" w:eastAsia="Times New Roman" w:hAnsi="Times New Roman"/>
          <w:sz w:val="24"/>
          <w:lang w:val="en-US"/>
        </w:rPr>
      </w:pPr>
    </w:p>
    <w:p w:rsidR="007024AC" w:rsidRPr="007024AC" w:rsidRDefault="007024AC" w:rsidP="007024AC">
      <w:pPr>
        <w:spacing w:line="14" w:lineRule="exact"/>
        <w:rPr>
          <w:rFonts w:ascii="Times New Roman" w:eastAsia="Times New Roman" w:hAnsi="Times New Roman"/>
          <w:sz w:val="24"/>
          <w:lang w:val="en-US"/>
        </w:rPr>
      </w:pPr>
    </w:p>
    <w:p w:rsidR="007024AC" w:rsidRPr="007024AC" w:rsidRDefault="007024AC" w:rsidP="007024AC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n-US"/>
        </w:rPr>
      </w:pPr>
    </w:p>
    <w:p w:rsidR="007024AC" w:rsidRPr="007024AC" w:rsidRDefault="007024AC" w:rsidP="007024AC">
      <w:pPr>
        <w:spacing w:line="0" w:lineRule="atLeast"/>
        <w:rPr>
          <w:rFonts w:ascii="Times New Roman" w:eastAsia="Times New Roman" w:hAnsi="Times New Roman"/>
          <w:b/>
          <w:i/>
          <w:sz w:val="28"/>
          <w:lang w:val="en-US"/>
        </w:rPr>
      </w:pPr>
      <w:r w:rsidRPr="007024AC">
        <w:rPr>
          <w:rFonts w:ascii="Times New Roman" w:eastAsia="Times New Roman" w:hAnsi="Times New Roman"/>
          <w:b/>
          <w:i/>
          <w:sz w:val="28"/>
          <w:lang w:val="en-US"/>
        </w:rPr>
        <w:t xml:space="preserve">                           </w:t>
      </w:r>
      <w:r w:rsidRPr="007024AC">
        <w:rPr>
          <w:noProof/>
          <w:lang w:val="en-US" w:eastAsia="en-US"/>
        </w:rPr>
        <w:drawing>
          <wp:anchor distT="0" distB="0" distL="114300" distR="114300" simplePos="0" relativeHeight="251663360" behindDoc="1" locked="0" layoutInCell="1" allowOverlap="1" wp14:anchorId="63D9BAF3" wp14:editId="32E5F1B1">
            <wp:simplePos x="0" y="0"/>
            <wp:positionH relativeFrom="page">
              <wp:posOffset>1080135</wp:posOffset>
            </wp:positionH>
            <wp:positionV relativeFrom="page">
              <wp:posOffset>899795</wp:posOffset>
            </wp:positionV>
            <wp:extent cx="6701155" cy="856615"/>
            <wp:effectExtent l="0" t="0" r="4445" b="635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24AC">
        <w:rPr>
          <w:rFonts w:ascii="Times New Roman" w:eastAsia="Times New Roman" w:hAnsi="Times New Roman"/>
          <w:b/>
          <w:i/>
          <w:sz w:val="28"/>
          <w:lang w:val="en-US"/>
        </w:rPr>
        <w:t>GUIA DE APRENDIZAJE –AREA-HUMAN-ENGLISH</w:t>
      </w:r>
    </w:p>
    <w:p w:rsidR="007024AC" w:rsidRPr="007024AC" w:rsidRDefault="007024AC" w:rsidP="007024AC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n-US"/>
        </w:rPr>
      </w:pPr>
    </w:p>
    <w:p w:rsidR="007024AC" w:rsidRPr="009571E4" w:rsidRDefault="007024AC" w:rsidP="007024AC">
      <w:pPr>
        <w:tabs>
          <w:tab w:val="left" w:pos="5600"/>
        </w:tabs>
        <w:spacing w:line="0" w:lineRule="atLeast"/>
        <w:rPr>
          <w:rFonts w:ascii="Times New Roman" w:hAnsi="Times New Roman" w:cs="Times New Roman"/>
          <w:szCs w:val="24"/>
        </w:rPr>
      </w:pPr>
      <w:r w:rsidRPr="009571E4">
        <w:rPr>
          <w:rFonts w:ascii="Times New Roman" w:hAnsi="Times New Roman" w:cs="Times New Roman"/>
          <w:b/>
          <w:szCs w:val="24"/>
        </w:rPr>
        <w:t>DOCENTE:  Álvaro Emiro Castilla V.</w:t>
      </w:r>
    </w:p>
    <w:p w:rsidR="007024AC" w:rsidRPr="009571E4" w:rsidRDefault="007024AC" w:rsidP="007024AC">
      <w:pPr>
        <w:spacing w:line="23" w:lineRule="exact"/>
        <w:rPr>
          <w:rFonts w:ascii="Times New Roman" w:eastAsia="Times New Roman" w:hAnsi="Times New Roman" w:cs="Times New Roman"/>
          <w:szCs w:val="24"/>
        </w:rPr>
      </w:pPr>
    </w:p>
    <w:p w:rsidR="007024AC" w:rsidRPr="009571E4" w:rsidRDefault="007024AC" w:rsidP="007024AC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Cs w:val="24"/>
        </w:rPr>
      </w:pPr>
      <w:r w:rsidRPr="009571E4">
        <w:rPr>
          <w:rFonts w:ascii="Times New Roman" w:hAnsi="Times New Roman" w:cs="Times New Roman"/>
          <w:b/>
          <w:szCs w:val="24"/>
        </w:rPr>
        <w:t>Periodo:</w:t>
      </w:r>
      <w:r w:rsidRPr="009571E4">
        <w:rPr>
          <w:rFonts w:ascii="Times New Roman" w:hAnsi="Times New Roman" w:cs="Times New Roman"/>
          <w:szCs w:val="24"/>
        </w:rPr>
        <w:t xml:space="preserve"> </w:t>
      </w:r>
      <w:r w:rsidRPr="009571E4">
        <w:rPr>
          <w:rFonts w:ascii="Times New Roman" w:hAnsi="Times New Roman" w:cs="Times New Roman"/>
          <w:b/>
          <w:szCs w:val="24"/>
        </w:rPr>
        <w:t xml:space="preserve">Primero   </w:t>
      </w:r>
      <w:r w:rsidRPr="009571E4">
        <w:rPr>
          <w:rFonts w:ascii="Times New Roman" w:hAnsi="Times New Roman" w:cs="Times New Roman"/>
          <w:szCs w:val="24"/>
        </w:rPr>
        <w:t xml:space="preserve">                        </w:t>
      </w:r>
    </w:p>
    <w:p w:rsidR="007024AC" w:rsidRPr="009571E4" w:rsidRDefault="007024AC" w:rsidP="007024AC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Cs w:val="24"/>
        </w:rPr>
      </w:pPr>
      <w:r w:rsidRPr="009571E4">
        <w:rPr>
          <w:rFonts w:ascii="Times New Roman" w:eastAsia="Times New Roman" w:hAnsi="Times New Roman" w:cs="Times New Roman"/>
          <w:b/>
          <w:szCs w:val="24"/>
        </w:rPr>
        <w:t>Semana: 09</w:t>
      </w:r>
    </w:p>
    <w:p w:rsidR="007024AC" w:rsidRPr="009571E4" w:rsidRDefault="007024AC" w:rsidP="007024AC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Cs w:val="24"/>
        </w:rPr>
      </w:pPr>
      <w:r w:rsidRPr="009571E4">
        <w:rPr>
          <w:rFonts w:ascii="Times New Roman" w:hAnsi="Times New Roman" w:cs="Times New Roman"/>
          <w:b/>
          <w:szCs w:val="24"/>
        </w:rPr>
        <w:t>Fecha de envío</w:t>
      </w:r>
      <w:r w:rsidRPr="009571E4">
        <w:rPr>
          <w:rFonts w:ascii="Times New Roman" w:hAnsi="Times New Roman" w:cs="Times New Roman"/>
          <w:szCs w:val="24"/>
        </w:rPr>
        <w:t xml:space="preserve">: </w:t>
      </w:r>
      <w:r w:rsidRPr="009571E4">
        <w:rPr>
          <w:rFonts w:ascii="Times New Roman" w:hAnsi="Times New Roman" w:cs="Times New Roman"/>
          <w:b/>
          <w:szCs w:val="24"/>
        </w:rPr>
        <w:t>Febrero-26-2021</w:t>
      </w:r>
      <w:r w:rsidRPr="009571E4">
        <w:rPr>
          <w:rFonts w:ascii="Times New Roman" w:eastAsia="Times New Roman" w:hAnsi="Times New Roman" w:cs="Times New Roman"/>
          <w:b/>
          <w:szCs w:val="24"/>
        </w:rPr>
        <w:tab/>
      </w:r>
    </w:p>
    <w:p w:rsidR="007024AC" w:rsidRPr="009571E4" w:rsidRDefault="007024AC" w:rsidP="007024AC">
      <w:pPr>
        <w:spacing w:line="236" w:lineRule="auto"/>
        <w:rPr>
          <w:rFonts w:ascii="Times New Roman" w:eastAsia="Times New Roman" w:hAnsi="Times New Roman" w:cs="Times New Roman"/>
          <w:szCs w:val="24"/>
        </w:rPr>
      </w:pPr>
      <w:r w:rsidRPr="009571E4">
        <w:rPr>
          <w:rFonts w:ascii="Times New Roman" w:eastAsia="Times New Roman" w:hAnsi="Times New Roman" w:cs="Times New Roman"/>
          <w:b/>
          <w:szCs w:val="24"/>
        </w:rPr>
        <w:t>Fecha de revisi</w:t>
      </w:r>
      <w:r w:rsidRPr="009571E4">
        <w:rPr>
          <w:rFonts w:ascii="Times New Roman" w:eastAsia="Arial" w:hAnsi="Times New Roman" w:cs="Times New Roman"/>
          <w:b/>
          <w:szCs w:val="24"/>
        </w:rPr>
        <w:t>ó</w:t>
      </w:r>
      <w:r w:rsidRPr="009571E4">
        <w:rPr>
          <w:rFonts w:ascii="Times New Roman" w:eastAsia="Times New Roman" w:hAnsi="Times New Roman" w:cs="Times New Roman"/>
          <w:b/>
          <w:szCs w:val="24"/>
        </w:rPr>
        <w:t>n</w:t>
      </w:r>
      <w:r w:rsidRPr="009571E4">
        <w:rPr>
          <w:rFonts w:ascii="Times New Roman" w:eastAsia="Times New Roman" w:hAnsi="Times New Roman" w:cs="Times New Roman"/>
          <w:szCs w:val="24"/>
        </w:rPr>
        <w:t xml:space="preserve">: </w:t>
      </w:r>
      <w:r w:rsidRPr="009571E4">
        <w:rPr>
          <w:rFonts w:ascii="Times New Roman" w:eastAsia="Times New Roman" w:hAnsi="Times New Roman" w:cs="Times New Roman"/>
          <w:b/>
          <w:szCs w:val="24"/>
        </w:rPr>
        <w:t>Febrero-26-2021</w:t>
      </w:r>
    </w:p>
    <w:p w:rsidR="007024AC" w:rsidRPr="009571E4" w:rsidRDefault="007024AC" w:rsidP="007024AC">
      <w:pPr>
        <w:spacing w:line="236" w:lineRule="auto"/>
        <w:rPr>
          <w:rFonts w:ascii="Times New Roman" w:eastAsia="Times New Roman" w:hAnsi="Times New Roman" w:cs="Times New Roman"/>
          <w:b/>
          <w:szCs w:val="24"/>
          <w:lang w:val="es-MX"/>
        </w:rPr>
      </w:pPr>
      <w:r w:rsidRPr="009571E4">
        <w:rPr>
          <w:rFonts w:ascii="Times New Roman" w:eastAsia="Times New Roman" w:hAnsi="Times New Roman" w:cs="Times New Roman"/>
          <w:b/>
          <w:szCs w:val="24"/>
          <w:lang w:val="es-MX"/>
        </w:rPr>
        <w:t>Tema: English class expresions</w:t>
      </w:r>
    </w:p>
    <w:p w:rsidR="007024AC" w:rsidRPr="009571E4" w:rsidRDefault="007024AC" w:rsidP="007024AC">
      <w:pPr>
        <w:spacing w:line="236" w:lineRule="auto"/>
        <w:rPr>
          <w:rFonts w:ascii="Times New Roman" w:eastAsia="Times New Roman" w:hAnsi="Times New Roman" w:cs="Times New Roman"/>
          <w:b/>
          <w:szCs w:val="24"/>
          <w:lang w:val="es-MX"/>
        </w:rPr>
      </w:pPr>
      <w:r w:rsidRPr="009571E4">
        <w:rPr>
          <w:rFonts w:ascii="Times New Roman" w:eastAsia="Times New Roman" w:hAnsi="Times New Roman" w:cs="Times New Roman"/>
          <w:b/>
          <w:szCs w:val="24"/>
          <w:lang w:val="es-MX"/>
        </w:rPr>
        <w:t>Guía: 01</w:t>
      </w:r>
    </w:p>
    <w:p w:rsidR="007024AC" w:rsidRPr="009571E4" w:rsidRDefault="007024AC" w:rsidP="007024AC">
      <w:pPr>
        <w:spacing w:line="236" w:lineRule="auto"/>
        <w:rPr>
          <w:rFonts w:ascii="Times New Roman" w:eastAsia="Times New Roman" w:hAnsi="Times New Roman" w:cs="Times New Roman"/>
          <w:b/>
          <w:szCs w:val="24"/>
        </w:rPr>
      </w:pPr>
      <w:r w:rsidRPr="009571E4">
        <w:rPr>
          <w:rFonts w:ascii="Times New Roman" w:eastAsia="Times New Roman" w:hAnsi="Times New Roman" w:cs="Times New Roman"/>
          <w:b/>
          <w:szCs w:val="24"/>
        </w:rPr>
        <w:t xml:space="preserve">Grado: 8° A.M. </w:t>
      </w:r>
    </w:p>
    <w:p w:rsidR="007024AC" w:rsidRPr="007024AC" w:rsidRDefault="007024AC" w:rsidP="007024AC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7024AC">
        <w:rPr>
          <w:rFonts w:ascii="Times New Roman" w:eastAsia="Times New Roman" w:hAnsi="Times New Roman" w:cs="Times New Roman"/>
          <w:b/>
          <w:sz w:val="28"/>
        </w:rPr>
        <w:t>Propósito de aprendizaje: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9571E4">
        <w:rPr>
          <w:rFonts w:ascii="Times New Roman" w:eastAsia="Times New Roman" w:hAnsi="Times New Roman" w:cs="Times New Roman"/>
          <w:sz w:val="22"/>
          <w:szCs w:val="22"/>
        </w:rPr>
        <w:t>Identificar, aplicar y conocer el uso de las expresiones en oraciones, en diálogos y en textos sencillos en inglés</w:t>
      </w:r>
      <w:r w:rsidRPr="007024AC">
        <w:rPr>
          <w:rFonts w:ascii="Times New Roman" w:eastAsia="Times New Roman" w:hAnsi="Times New Roman" w:cs="Times New Roman"/>
          <w:b/>
          <w:sz w:val="28"/>
        </w:rPr>
        <w:t xml:space="preserve">.  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7024AC" w:rsidRPr="007024AC" w:rsidRDefault="007024AC" w:rsidP="007024AC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  <w:t>INTRODUCCIÓN</w:t>
      </w:r>
      <w:r w:rsidRPr="007024AC">
        <w:rPr>
          <w:rFonts w:ascii="Times New Roman" w:eastAsia="Times New Roman" w:hAnsi="Times New Roman"/>
          <w:b/>
          <w:sz w:val="28"/>
        </w:rPr>
        <w:tab/>
      </w:r>
    </w:p>
    <w:p w:rsidR="007024AC" w:rsidRPr="007024AC" w:rsidRDefault="007024AC" w:rsidP="007024AC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color w:val="FF0000"/>
          <w:kern w:val="24"/>
          <w:sz w:val="28"/>
          <w:szCs w:val="40"/>
        </w:rPr>
      </w:pPr>
    </w:p>
    <w:p w:rsidR="007024AC" w:rsidRPr="009571E4" w:rsidRDefault="007024AC" w:rsidP="009571E4">
      <w:pPr>
        <w:tabs>
          <w:tab w:val="left" w:pos="560"/>
        </w:tabs>
        <w:ind w:left="426"/>
        <w:contextualSpacing/>
        <w:jc w:val="both"/>
        <w:rPr>
          <w:rFonts w:ascii="Times New Roman" w:eastAsia="Times New Roman" w:hAnsi="Times New Roman" w:cs="Times New Roman"/>
          <w:b/>
          <w:kern w:val="24"/>
          <w:sz w:val="22"/>
          <w:szCs w:val="22"/>
        </w:rPr>
      </w:pPr>
      <w:r w:rsidRPr="009571E4">
        <w:rPr>
          <w:rFonts w:ascii="Times New Roman" w:eastAsia="Times New Roman" w:hAnsi="Times New Roman" w:cs="Times New Roman"/>
          <w:b/>
          <w:kern w:val="24"/>
          <w:sz w:val="22"/>
          <w:szCs w:val="22"/>
        </w:rPr>
        <w:t>En esta guía encontrarás los recursos que te ayudarán a desarrollar las diferentes actividades para la presentación de la actividad, tales como links, páginas y videos, los cuales te bridarán algunas recomendaciones para la realización de las actividades.</w:t>
      </w:r>
    </w:p>
    <w:p w:rsidR="007024AC" w:rsidRPr="009571E4" w:rsidRDefault="007024AC" w:rsidP="009571E4">
      <w:pPr>
        <w:tabs>
          <w:tab w:val="left" w:pos="560"/>
        </w:tabs>
        <w:ind w:left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571E4">
        <w:rPr>
          <w:rFonts w:ascii="Times New Roman" w:eastAsia="Times New Roman" w:hAnsi="Times New Roman"/>
          <w:b/>
          <w:sz w:val="22"/>
          <w:szCs w:val="22"/>
        </w:rPr>
        <w:t xml:space="preserve"> </w:t>
      </w:r>
      <w:r w:rsidRPr="009571E4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El envío de las actividades programadas puedes hacerlo a través de correo electrónico </w:t>
      </w:r>
      <w:r w:rsidRPr="009571E4">
        <w:rPr>
          <w:rFonts w:ascii="Times New Roman" w:eastAsia="Times New Roman" w:hAnsi="Times New Roman" w:cs="Times New Roman"/>
          <w:b/>
          <w:color w:val="2E74B5"/>
          <w:sz w:val="22"/>
          <w:szCs w:val="22"/>
        </w:rPr>
        <w:t>teachercastilla@gmail.com</w:t>
      </w:r>
      <w:r w:rsidRPr="009571E4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o What’s App personal. (</w:t>
      </w:r>
      <w:r w:rsidRPr="009571E4">
        <w:rPr>
          <w:rFonts w:ascii="Times New Roman" w:eastAsia="Times New Roman" w:hAnsi="Times New Roman" w:cs="Times New Roman"/>
          <w:b/>
          <w:color w:val="FF0000"/>
          <w:sz w:val="22"/>
          <w:szCs w:val="22"/>
        </w:rPr>
        <w:t>3162499848</w:t>
      </w:r>
      <w:r w:rsidRPr="009571E4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).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7024AC" w:rsidRPr="007024AC" w:rsidRDefault="007024AC" w:rsidP="007024AC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7024AC" w:rsidRPr="007024AC" w:rsidRDefault="007024AC" w:rsidP="007024AC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 xml:space="preserve">¿QUÉ VOY A APRENDER? 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 xml:space="preserve"> ¿Cómo se dice en inglés que tengas un buen fin de semana?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¿Qué significa, I need help?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s-MX"/>
        </w:rPr>
      </w:pPr>
      <w:r w:rsidRPr="009571E4">
        <w:rPr>
          <w:rFonts w:ascii="Times New Roman" w:eastAsia="Times New Roman" w:hAnsi="Times New Roman"/>
          <w:sz w:val="22"/>
          <w:szCs w:val="22"/>
          <w:lang w:val="es-MX"/>
        </w:rPr>
        <w:t>Cómo se dice en inglés, una vez más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 xml:space="preserve">                                                                                    </w:t>
      </w:r>
    </w:p>
    <w:p w:rsidR="007024AC" w:rsidRPr="007024AC" w:rsidRDefault="007024AC" w:rsidP="007024AC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7024AC" w:rsidRPr="007024AC" w:rsidRDefault="007024AC" w:rsidP="007024AC">
      <w:pPr>
        <w:spacing w:line="0" w:lineRule="atLeast"/>
        <w:rPr>
          <w:rFonts w:ascii="Arial" w:eastAsia="Arial" w:hAnsi="Arial"/>
          <w:b/>
          <w:sz w:val="24"/>
        </w:rPr>
      </w:pPr>
      <w:r w:rsidRPr="007024AC">
        <w:rPr>
          <w:rFonts w:ascii="Arial" w:eastAsia="Arial" w:hAnsi="Arial"/>
          <w:b/>
          <w:sz w:val="28"/>
        </w:rPr>
        <w:t xml:space="preserve"> </w:t>
      </w:r>
      <w:r w:rsidRPr="007024AC">
        <w:rPr>
          <w:rFonts w:ascii="Times New Roman" w:eastAsia="Arial" w:hAnsi="Times New Roman" w:cs="Times New Roman"/>
          <w:b/>
          <w:sz w:val="24"/>
        </w:rPr>
        <w:t>LO QUE ESTOY APRENDIENDO</w:t>
      </w:r>
      <w:r w:rsidRPr="007024AC">
        <w:rPr>
          <w:rFonts w:ascii="Arial" w:eastAsia="Arial" w:hAnsi="Arial"/>
          <w:b/>
          <w:sz w:val="24"/>
        </w:rPr>
        <w:t xml:space="preserve">   </w:t>
      </w:r>
    </w:p>
    <w:p w:rsidR="007024AC" w:rsidRPr="007024AC" w:rsidRDefault="007024AC" w:rsidP="007024AC">
      <w:pPr>
        <w:spacing w:line="0" w:lineRule="atLeast"/>
        <w:rPr>
          <w:rFonts w:ascii="Arial" w:eastAsia="Arial" w:hAnsi="Arial"/>
          <w:b/>
          <w:sz w:val="24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FRASES COMUNES EN INGLÉS EN EL SALÓN DE CLASES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 xml:space="preserve"> A la hora de aprender, el salón de clases se puede convertir en el espacio para conocer y practicar algunas frases comunes en inglés que ayudarán a comunicarte mejor con el idioma. Por eso debes utilizar todas las expresiones necesarias ya sea entre amigos, profesores, estudiantes o viceversa; para desenvolverte con seguridad en conversaciones.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 xml:space="preserve"> 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 xml:space="preserve">Sin embargo, es posible que seas una de las personas que estarán iniciando clases en un nuevo entorno, donde tendrás que familiarizarte con el idioma, por esa razón queremos ayudarte a estar listo en cualquier momento para comprender una serie de frases comunes en inglés que escucharás con frecuencia en tu salón de clases, las cuales compartimos a continuación: 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¡Practícalas con un amigo y diviértete hablando inglés!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s-MX"/>
        </w:rPr>
      </w:pP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May I go to the restroom – ¿Puedo ir al baño?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Can you repeat that please? – ¿Puede/s repetirlo por favor?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May I erase this? – ¿Puedo borrar esto?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I can’t hear – No puedo escuchar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One more time – Una vez más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Do you understand? – ¿Entiendes / comprendes?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I don’t understand – No entiendo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How do you say – Cómo se dice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What does it mean? – ¿Que significa?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I need help – Necesito ayuda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Do we have homework? – ¿Tenemos tarea?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¿Do you have a pen? – ¿Tienes una pluma / bolígrafo?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You have a test /exam/ – Tienes una prueba / examen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I have a question – Tengo una pregunta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Assignment – Asignación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  <w:lang w:val="en-US"/>
        </w:rPr>
      </w:pPr>
      <w:r w:rsidRPr="009571E4">
        <w:rPr>
          <w:rFonts w:ascii="Times New Roman" w:eastAsia="Times New Roman" w:hAnsi="Times New Roman"/>
          <w:sz w:val="22"/>
          <w:szCs w:val="22"/>
          <w:lang w:val="en-US"/>
        </w:rPr>
        <w:t>Sentence/s – Frase/s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Essay – Ensayo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Rough Draft – Borrador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Have a nice weekend – Que tengas/tengan un buen fin de semana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You too – Tú / Usted también</w:t>
      </w:r>
    </w:p>
    <w:p w:rsidR="007024AC" w:rsidRPr="009571E4" w:rsidRDefault="007024AC" w:rsidP="007024AC">
      <w:pPr>
        <w:spacing w:line="25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I need more time – Necesito más tiempo</w:t>
      </w:r>
    </w:p>
    <w:p w:rsidR="007024AC" w:rsidRPr="009571E4" w:rsidRDefault="007024AC" w:rsidP="009571E4">
      <w:pPr>
        <w:spacing w:line="0" w:lineRule="atLeast"/>
        <w:rPr>
          <w:rFonts w:ascii="Times New Roman" w:eastAsia="Arial" w:hAnsi="Times New Roman" w:cs="Times New Roman"/>
          <w:sz w:val="22"/>
          <w:szCs w:val="22"/>
        </w:rPr>
      </w:pPr>
      <w:r w:rsidRPr="009571E4">
        <w:rPr>
          <w:rFonts w:ascii="Arial" w:eastAsia="Arial" w:hAnsi="Arial"/>
          <w:sz w:val="22"/>
          <w:szCs w:val="22"/>
        </w:rPr>
        <w:t xml:space="preserve">                                                                       </w:t>
      </w:r>
    </w:p>
    <w:p w:rsidR="007024AC" w:rsidRPr="007024AC" w:rsidRDefault="007024AC" w:rsidP="007024AC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7024AC" w:rsidRPr="007024AC" w:rsidRDefault="007024AC" w:rsidP="007024AC">
      <w:pPr>
        <w:spacing w:line="20" w:lineRule="exact"/>
        <w:rPr>
          <w:rFonts w:ascii="Times New Roman" w:eastAsia="Times New Roman" w:hAnsi="Times New Roman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</w:rPr>
        <w:t>PRACTICO LO QUE APRENDI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7024AC">
        <w:rPr>
          <w:rFonts w:ascii="Times New Roman" w:eastAsia="Times New Roman" w:hAnsi="Times New Roman"/>
          <w:b/>
          <w:sz w:val="28"/>
          <w:szCs w:val="28"/>
        </w:rPr>
        <w:t>1</w:t>
      </w:r>
      <w:r w:rsidRPr="009571E4">
        <w:rPr>
          <w:rFonts w:ascii="Times New Roman" w:eastAsia="Times New Roman" w:hAnsi="Times New Roman"/>
          <w:sz w:val="22"/>
          <w:szCs w:val="22"/>
        </w:rPr>
        <w:t>. Escoja cinco expresiones de las anteriores y haga un dibujo que represente esa expresión o frase.</w:t>
      </w:r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(Use colores, regla, o imágenes sacadas de la internet)</w:t>
      </w:r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2. Escriba cinco frases o expresiones usadas en el salón de clases diferentes a las estudiadas en esta guía, para ello puede apoyarse del enlace (4) que sigue abajo</w:t>
      </w:r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3.</w:t>
      </w:r>
      <w:hyperlink r:id="rId6" w:history="1">
        <w:r w:rsidRPr="009571E4">
          <w:rPr>
            <w:rFonts w:ascii="Times New Roman" w:eastAsia="Times New Roman" w:hAnsi="Times New Roman"/>
            <w:color w:val="0000FF"/>
            <w:sz w:val="22"/>
            <w:szCs w:val="22"/>
            <w:u w:val="single"/>
          </w:rPr>
          <w:t>https://miamienglishspot.com/es/blog/aprende-ingles/frases-en-ingles/</w:t>
        </w:r>
      </w:hyperlink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7024AC">
      <w:pPr>
        <w:spacing w:line="200" w:lineRule="exact"/>
        <w:rPr>
          <w:sz w:val="22"/>
          <w:szCs w:val="22"/>
        </w:rPr>
      </w:pPr>
      <w:r w:rsidRPr="009571E4">
        <w:rPr>
          <w:sz w:val="22"/>
          <w:szCs w:val="22"/>
        </w:rPr>
        <w:t>4.</w:t>
      </w:r>
      <w:hyperlink r:id="rId7" w:tgtFrame="_blank" w:history="1">
        <w:r w:rsidRPr="009571E4">
          <w:rPr>
            <w:color w:val="0000FF"/>
            <w:sz w:val="22"/>
            <w:szCs w:val="22"/>
            <w:u w:val="single"/>
          </w:rPr>
          <w:t>https://youtu.be/NI8q7yA00Is</w:t>
        </w:r>
      </w:hyperlink>
    </w:p>
    <w:p w:rsidR="007024AC" w:rsidRPr="009571E4" w:rsidRDefault="007024AC" w:rsidP="007024AC">
      <w:pPr>
        <w:spacing w:line="200" w:lineRule="exact"/>
        <w:rPr>
          <w:rFonts w:ascii="Times New Roman" w:eastAsia="Times New Roman" w:hAnsi="Times New Roman"/>
          <w:sz w:val="22"/>
          <w:szCs w:val="22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</w:t>
      </w:r>
    </w:p>
    <w:p w:rsidR="007024AC" w:rsidRPr="007024AC" w:rsidRDefault="007024AC" w:rsidP="007024AC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</w:r>
      <w:r w:rsidRPr="007024AC">
        <w:rPr>
          <w:rFonts w:ascii="Times New Roman" w:eastAsia="Times New Roman" w:hAnsi="Times New Roman"/>
          <w:b/>
          <w:sz w:val="28"/>
        </w:rPr>
        <w:tab/>
        <w:t>ESTRATEGIA DE EVALUACIÓN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7024AC">
        <w:rPr>
          <w:rFonts w:ascii="Times New Roman" w:eastAsia="Times New Roman" w:hAnsi="Times New Roman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  <w:szCs w:val="24"/>
        </w:rPr>
        <w:t>¿CÓMO SÉ QUE APRENDÍ?</w:t>
      </w:r>
      <w:r w:rsidRPr="007024AC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7024AC" w:rsidRPr="009571E4" w:rsidRDefault="007024AC" w:rsidP="009571E4">
      <w:pPr>
        <w:spacing w:line="20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Esta estrategia se aplicará posteriormente a la entrega del documento ya respondido por el cuerpo de estudiantes.</w:t>
      </w:r>
    </w:p>
    <w:p w:rsidR="007024AC" w:rsidRPr="009571E4" w:rsidRDefault="007024AC" w:rsidP="009571E4">
      <w:pPr>
        <w:spacing w:line="20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Se realizarán socializaciones para profundizar la temática</w:t>
      </w:r>
    </w:p>
    <w:p w:rsidR="007024AC" w:rsidRPr="009571E4" w:rsidRDefault="007024AC" w:rsidP="009571E4">
      <w:pPr>
        <w:spacing w:line="200" w:lineRule="exac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Retroalimentaciones para hacer aclaraciones, y responder preguntas e inquietudes.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4"/>
          <w:szCs w:val="24"/>
        </w:rPr>
      </w:pPr>
      <w:r w:rsidRPr="007024AC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  <w:b/>
          <w:sz w:val="24"/>
          <w:szCs w:val="24"/>
        </w:rPr>
      </w:pPr>
      <w:r w:rsidRPr="007024AC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</w:p>
    <w:p w:rsidR="007024AC" w:rsidRPr="007024AC" w:rsidRDefault="007024AC" w:rsidP="007024AC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7024AC" w:rsidRPr="007024AC" w:rsidRDefault="007024AC" w:rsidP="007024AC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7024AC" w:rsidRPr="007024AC" w:rsidRDefault="007024AC" w:rsidP="007024AC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</w:rPr>
        <w:tab/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</w:rPr>
      </w:pPr>
    </w:p>
    <w:p w:rsidR="007024AC" w:rsidRPr="007024AC" w:rsidRDefault="007024AC" w:rsidP="007024AC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ab/>
      </w:r>
      <w:r w:rsidRPr="007024AC">
        <w:rPr>
          <w:rFonts w:ascii="Times New Roman" w:eastAsia="Times New Roman" w:hAnsi="Times New Roman"/>
          <w:b/>
          <w:sz w:val="24"/>
        </w:rPr>
        <w:tab/>
        <w:t>AUTOEVALUACIÓN</w:t>
      </w:r>
      <w:r w:rsidRPr="007024AC">
        <w:rPr>
          <w:rFonts w:ascii="Times New Roman" w:eastAsia="Times New Roman" w:hAnsi="Times New Roman"/>
          <w:b/>
          <w:sz w:val="24"/>
        </w:rPr>
        <w:tab/>
      </w:r>
    </w:p>
    <w:p w:rsidR="007024AC" w:rsidRPr="007024AC" w:rsidRDefault="007024AC" w:rsidP="007024AC">
      <w:pPr>
        <w:spacing w:line="200" w:lineRule="exact"/>
        <w:rPr>
          <w:rFonts w:ascii="Times New Roman" w:eastAsia="Times New Roman" w:hAnsi="Times New Roman"/>
        </w:rPr>
      </w:pPr>
    </w:p>
    <w:p w:rsidR="007024AC" w:rsidRPr="007024AC" w:rsidRDefault="007024AC" w:rsidP="007024AC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>¿QUÉ APRENDÍ?</w:t>
      </w:r>
    </w:p>
    <w:p w:rsidR="007024AC" w:rsidRPr="007024AC" w:rsidRDefault="007024AC" w:rsidP="007024AC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  <w:bookmarkStart w:id="0" w:name="_GoBack"/>
      <w:r w:rsidRPr="009571E4">
        <w:rPr>
          <w:rFonts w:ascii="Times New Roman" w:eastAsia="Times New Roman" w:hAnsi="Times New Roman"/>
          <w:sz w:val="22"/>
          <w:szCs w:val="22"/>
        </w:rPr>
        <w:t>¿Está usted de acuerdo que se haya hecho la presentación de estas expresiones como tema relevante en el aprendizaje del idioma inglés?</w:t>
      </w: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¿cree usted haberse sentido cómodo con la explicación del tema?</w:t>
      </w: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¿Cómo se sintió usted al momento del desarrollo del tema planteado por el docente?</w:t>
      </w: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 xml:space="preserve">¿Considera usted haber obtenido algún aprendizaje importante, en el desarrollo de este tema?   </w:t>
      </w: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>¿Qué impresión se llevó usted cuando observó la estructuración de la presente guía?</w:t>
      </w: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  <w:r w:rsidRPr="009571E4">
        <w:rPr>
          <w:rFonts w:ascii="Times New Roman" w:eastAsia="Times New Roman" w:hAnsi="Times New Roman"/>
          <w:sz w:val="22"/>
          <w:szCs w:val="22"/>
        </w:rPr>
        <w:t xml:space="preserve">¿Cree usted que la explicación de las expresiones en el VIDEO, le ayudó a superar algunas posibles dudas presentadas en el momento del ENCUENTRO VIRTUAL con el docente? </w:t>
      </w:r>
    </w:p>
    <w:p w:rsidR="007024AC" w:rsidRPr="009571E4" w:rsidRDefault="007024AC" w:rsidP="009571E4">
      <w:pPr>
        <w:spacing w:line="0" w:lineRule="atLeast"/>
        <w:jc w:val="both"/>
        <w:rPr>
          <w:rFonts w:ascii="Times New Roman" w:eastAsia="Times New Roman" w:hAnsi="Times New Roman"/>
          <w:sz w:val="22"/>
          <w:szCs w:val="22"/>
        </w:rPr>
      </w:pPr>
    </w:p>
    <w:bookmarkEnd w:id="0"/>
    <w:p w:rsidR="007024AC" w:rsidRPr="007024AC" w:rsidRDefault="007024AC" w:rsidP="007024AC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:rsidR="007024AC" w:rsidRPr="007024AC" w:rsidRDefault="007024AC" w:rsidP="007024AC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 w:rsidRPr="007024AC"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7024AC" w:rsidRPr="007024AC" w:rsidRDefault="007024AC" w:rsidP="007024AC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7024AC">
        <w:rPr>
          <w:noProof/>
          <w:lang w:val="en-US" w:eastAsia="en-US"/>
        </w:rPr>
        <w:drawing>
          <wp:inline distT="0" distB="0" distL="0" distR="0" wp14:anchorId="3A75DEFB" wp14:editId="56F80831">
            <wp:extent cx="476250" cy="666750"/>
            <wp:effectExtent l="0" t="0" r="0" b="0"/>
            <wp:docPr id="6" name="Imagen 6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24AC" w:rsidRDefault="007024AC"/>
    <w:sectPr w:rsidR="007024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05E4E"/>
    <w:multiLevelType w:val="multilevel"/>
    <w:tmpl w:val="5F442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4768C5"/>
    <w:multiLevelType w:val="multilevel"/>
    <w:tmpl w:val="3858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CE4"/>
    <w:rsid w:val="00301CC6"/>
    <w:rsid w:val="004C7CE4"/>
    <w:rsid w:val="0066753A"/>
    <w:rsid w:val="007024AC"/>
    <w:rsid w:val="009571E4"/>
    <w:rsid w:val="00BD5370"/>
    <w:rsid w:val="00C475A6"/>
    <w:rsid w:val="00DC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4A354"/>
  <w15:chartTrackingRefBased/>
  <w15:docId w15:val="{97D4572D-ED25-43E9-B04B-4F998C08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5370"/>
    <w:pPr>
      <w:spacing w:after="0" w:line="240" w:lineRule="auto"/>
    </w:pPr>
    <w:rPr>
      <w:rFonts w:ascii="Calibri" w:eastAsia="Calibri" w:hAnsi="Calibri" w:cs="Arial"/>
      <w:sz w:val="20"/>
      <w:szCs w:val="2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D5370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BD53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youtu.be/NI8q7yA00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amienglishspot.com/es/blog/aprende-ingles/frases-en-ingles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6</cp:revision>
  <dcterms:created xsi:type="dcterms:W3CDTF">2021-02-25T21:54:00Z</dcterms:created>
  <dcterms:modified xsi:type="dcterms:W3CDTF">2021-02-26T23:40:00Z</dcterms:modified>
</cp:coreProperties>
</file>